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6356D" w14:textId="77777777" w:rsidR="0011665C" w:rsidRDefault="00E556C1" w:rsidP="0011665C">
      <w:pPr>
        <w:tabs>
          <w:tab w:val="center" w:pos="4419"/>
        </w:tabs>
        <w:jc w:val="center"/>
        <w:rPr>
          <w:b/>
          <w:color w:val="002060"/>
          <w:sz w:val="28"/>
          <w:szCs w:val="28"/>
        </w:rPr>
      </w:pPr>
      <w:r w:rsidRPr="00801DEF">
        <w:rPr>
          <w:b/>
          <w:color w:val="002060"/>
          <w:sz w:val="28"/>
          <w:szCs w:val="28"/>
        </w:rPr>
        <w:t xml:space="preserve">FICHA </w:t>
      </w:r>
      <w:r w:rsidR="003A3DBE">
        <w:rPr>
          <w:b/>
          <w:color w:val="002060"/>
          <w:sz w:val="28"/>
          <w:szCs w:val="28"/>
        </w:rPr>
        <w:t>TÉ</w:t>
      </w:r>
      <w:r w:rsidR="0099382C">
        <w:rPr>
          <w:b/>
          <w:color w:val="002060"/>
          <w:sz w:val="28"/>
          <w:szCs w:val="28"/>
        </w:rPr>
        <w:t>CNICA</w:t>
      </w:r>
    </w:p>
    <w:p w14:paraId="48706AB5" w14:textId="29D06844" w:rsidR="00D66D70" w:rsidRPr="00CE0A2A" w:rsidRDefault="0099382C" w:rsidP="0011665C">
      <w:pPr>
        <w:tabs>
          <w:tab w:val="center" w:pos="4419"/>
        </w:tabs>
        <w:jc w:val="center"/>
        <w:rPr>
          <w:color w:val="0000FF"/>
          <w:sz w:val="20"/>
        </w:rPr>
      </w:pPr>
      <w:r w:rsidRPr="00CE0A2A">
        <w:rPr>
          <w:b/>
          <w:color w:val="0000FF"/>
          <w:sz w:val="24"/>
          <w:szCs w:val="28"/>
        </w:rPr>
        <w:t xml:space="preserve"> </w:t>
      </w:r>
      <w:r w:rsidR="006E2057" w:rsidRPr="00CE0A2A">
        <w:rPr>
          <w:b/>
          <w:color w:val="0000FF"/>
          <w:sz w:val="24"/>
          <w:szCs w:val="28"/>
        </w:rPr>
        <w:t>QUESOS Y REQUESÓN</w:t>
      </w:r>
    </w:p>
    <w:p w14:paraId="2A303197" w14:textId="78BBFF2A" w:rsidR="00CE0A2A" w:rsidRPr="00CE0A2A" w:rsidRDefault="006E2057" w:rsidP="00CE0A2A">
      <w:pPr>
        <w:tabs>
          <w:tab w:val="center" w:pos="4419"/>
        </w:tabs>
        <w:jc w:val="center"/>
        <w:rPr>
          <w:b/>
          <w:color w:val="0000FF"/>
        </w:rPr>
      </w:pPr>
      <w:r w:rsidRPr="00CE0A2A">
        <w:rPr>
          <w:b/>
          <w:color w:val="0000FF"/>
        </w:rPr>
        <w:t xml:space="preserve"> (Partida arancelaria 0406</w:t>
      </w:r>
      <w:r w:rsidR="00D66D70" w:rsidRPr="00CE0A2A">
        <w:rPr>
          <w:b/>
          <w:color w:val="0000FF"/>
        </w:rPr>
        <w:t>)</w:t>
      </w:r>
    </w:p>
    <w:p w14:paraId="7C2C9F5A" w14:textId="61CD2FCE" w:rsidR="00CE0A2A" w:rsidRDefault="00CE0A2A" w:rsidP="006B4AA9">
      <w:pPr>
        <w:tabs>
          <w:tab w:val="center" w:pos="4419"/>
        </w:tabs>
        <w:jc w:val="center"/>
        <w:rPr>
          <w:b/>
          <w:color w:val="0000FF"/>
        </w:rPr>
      </w:pPr>
      <w:r w:rsidRPr="00B01F10">
        <w:rPr>
          <w:noProof/>
          <w:lang w:eastAsia="es-SV"/>
        </w:rPr>
        <mc:AlternateContent>
          <mc:Choice Requires="wpg">
            <w:drawing>
              <wp:anchor distT="0" distB="0" distL="114300" distR="114300" simplePos="0" relativeHeight="251691008" behindDoc="0" locked="0" layoutInCell="1" allowOverlap="1" wp14:anchorId="02D78D39" wp14:editId="4CFC6664">
                <wp:simplePos x="0" y="0"/>
                <wp:positionH relativeFrom="column">
                  <wp:posOffset>15240</wp:posOffset>
                </wp:positionH>
                <wp:positionV relativeFrom="paragraph">
                  <wp:posOffset>125095</wp:posOffset>
                </wp:positionV>
                <wp:extent cx="3985260" cy="2157095"/>
                <wp:effectExtent l="0" t="0" r="2540" b="1905"/>
                <wp:wrapNone/>
                <wp:docPr id="10" name="19 Grupo"/>
                <wp:cNvGraphicFramePr/>
                <a:graphic xmlns:a="http://schemas.openxmlformats.org/drawingml/2006/main">
                  <a:graphicData uri="http://schemas.microsoft.com/office/word/2010/wordprocessingGroup">
                    <wpg:wgp>
                      <wpg:cNvGrpSpPr/>
                      <wpg:grpSpPr bwMode="auto">
                        <a:xfrm>
                          <a:off x="0" y="0"/>
                          <a:ext cx="3985260" cy="2157095"/>
                          <a:chOff x="0" y="0"/>
                          <a:chExt cx="8820150" cy="5480229"/>
                        </a:xfrm>
                      </wpg:grpSpPr>
                      <pic:pic xmlns:pic="http://schemas.openxmlformats.org/drawingml/2006/picture">
                        <pic:nvPicPr>
                          <pic:cNvPr id="11" name="Picture 3" descr="Queso Sbri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388" y="0"/>
                            <a:ext cx="177800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4"/>
                        <wps:cNvSpPr>
                          <a:spLocks noChangeArrowheads="1"/>
                        </wps:cNvSpPr>
                        <wps:spPr bwMode="auto">
                          <a:xfrm>
                            <a:off x="0" y="1584233"/>
                            <a:ext cx="213233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28361FC4" w14:textId="77777777" w:rsidR="006C2253" w:rsidRDefault="006A4A9E" w:rsidP="00CE0A2A">
                              <w:pPr>
                                <w:pStyle w:val="NormalWeb"/>
                                <w:spacing w:before="192" w:beforeAutospacing="0" w:after="0" w:afterAutospacing="0"/>
                                <w:jc w:val="center"/>
                                <w:textAlignment w:val="baseline"/>
                              </w:pPr>
                              <w:hyperlink r:id="rId9" w:history="1">
                                <w:r w:rsidR="006C2253">
                                  <w:rPr>
                                    <w:rStyle w:val="Hipervnculo"/>
                                    <w:rFonts w:ascii="Arial" w:hAnsi="Arial" w:cstheme="minorBidi"/>
                                    <w:bCs/>
                                    <w:color w:val="000099"/>
                                    <w:kern w:val="24"/>
                                    <w:sz w:val="32"/>
                                    <w:szCs w:val="32"/>
                                  </w:rPr>
                                  <w:t>Queso Camembert</w:t>
                                </w:r>
                              </w:hyperlink>
                              <w:r w:rsidR="006C2253">
                                <w:rPr>
                                  <w:rFonts w:ascii="Arial" w:hAnsi="Arial" w:cstheme="minorBidi"/>
                                  <w:b/>
                                  <w:bCs/>
                                  <w:color w:val="000000" w:themeColor="text1"/>
                                  <w:kern w:val="24"/>
                                  <w:sz w:val="80"/>
                                  <w:szCs w:val="80"/>
                                  <w:lang w:val="es-ES"/>
                                </w:rPr>
                                <w:t xml:space="preserve"> </w:t>
                              </w:r>
                            </w:p>
                          </w:txbxContent>
                        </wps:txbx>
                        <wps:bodyPr wrap="square" anchor="ctr">
                          <a:noAutofit/>
                        </wps:bodyPr>
                      </wps:wsp>
                      <pic:pic xmlns:pic="http://schemas.openxmlformats.org/drawingml/2006/picture">
                        <pic:nvPicPr>
                          <pic:cNvPr id="29" name="Picture 5" descr="Queso Pepa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9613" y="73025"/>
                            <a:ext cx="1655762" cy="1655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6"/>
                        <wps:cNvSpPr>
                          <a:spLocks noChangeArrowheads="1"/>
                        </wps:cNvSpPr>
                        <wps:spPr bwMode="auto">
                          <a:xfrm>
                            <a:off x="1979613" y="1873141"/>
                            <a:ext cx="16059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61EF9533"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00" w:themeColor="text1"/>
                                  <w:kern w:val="24"/>
                                  <w:sz w:val="32"/>
                                  <w:szCs w:val="32"/>
                                </w:rPr>
                                <w:t>Queso Fontina</w:t>
                              </w:r>
                            </w:p>
                          </w:txbxContent>
                        </wps:txbx>
                        <wps:bodyPr wrap="square" anchor="ctr">
                          <a:noAutofit/>
                        </wps:bodyPr>
                      </wps:wsp>
                      <pic:pic xmlns:pic="http://schemas.openxmlformats.org/drawingml/2006/picture">
                        <pic:nvPicPr>
                          <pic:cNvPr id="31" name="Picture 7" descr="Queso Provol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35375" y="73025"/>
                            <a:ext cx="1655763" cy="1655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8"/>
                        <wps:cNvSpPr>
                          <a:spLocks noChangeArrowheads="1"/>
                        </wps:cNvSpPr>
                        <wps:spPr bwMode="auto">
                          <a:xfrm>
                            <a:off x="3492500" y="1873141"/>
                            <a:ext cx="186563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6E1E4227"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99"/>
                                  <w:kern w:val="24"/>
                                  <w:sz w:val="32"/>
                                  <w:szCs w:val="32"/>
                                </w:rPr>
                                <w:t>Queso Provolone</w:t>
                              </w:r>
                            </w:p>
                          </w:txbxContent>
                        </wps:txbx>
                        <wps:bodyPr wrap="square" anchor="ctr">
                          <a:noAutofit/>
                        </wps:bodyPr>
                      </wps:wsp>
                      <pic:pic xmlns:pic="http://schemas.openxmlformats.org/drawingml/2006/picture">
                        <pic:nvPicPr>
                          <pic:cNvPr id="36" name="Picture 9" descr="v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35600" y="73025"/>
                            <a:ext cx="18002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10"/>
                        <wps:cNvSpPr>
                          <a:spLocks noChangeArrowheads="1"/>
                        </wps:cNvSpPr>
                        <wps:spPr bwMode="auto">
                          <a:xfrm>
                            <a:off x="5795963" y="2231896"/>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64BC605" w14:textId="77777777" w:rsidR="006C2253" w:rsidRDefault="006C2253" w:rsidP="00CE0A2A">
                              <w:pPr>
                                <w:rPr>
                                  <w:rFonts w:eastAsia="Times New Roman"/>
                                </w:rPr>
                              </w:pPr>
                            </w:p>
                          </w:txbxContent>
                        </wps:txbx>
                        <wps:bodyPr wrap="square" anchor="ctr">
                          <a:noAutofit/>
                        </wps:bodyPr>
                      </wps:wsp>
                      <wps:wsp>
                        <wps:cNvPr id="38" name="Rectangle 11"/>
                        <wps:cNvSpPr>
                          <a:spLocks noChangeArrowheads="1"/>
                        </wps:cNvSpPr>
                        <wps:spPr bwMode="auto">
                          <a:xfrm>
                            <a:off x="5364163" y="1944574"/>
                            <a:ext cx="220091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33F09C2"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660066"/>
                                  <w:kern w:val="24"/>
                                  <w:sz w:val="32"/>
                                  <w:szCs w:val="32"/>
                                </w:rPr>
                                <w:t>Queso Vall del Tenes</w:t>
                              </w:r>
                            </w:p>
                          </w:txbxContent>
                        </wps:txbx>
                        <wps:bodyPr wrap="square" anchor="ctr">
                          <a:noAutofit/>
                        </wps:bodyPr>
                      </wps:wsp>
                      <pic:pic xmlns:pic="http://schemas.openxmlformats.org/drawingml/2006/picture">
                        <pic:nvPicPr>
                          <pic:cNvPr id="39" name="Picture 12" descr="Ver imagen en tamaño comple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3850" y="2665412"/>
                            <a:ext cx="1584325" cy="158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13"/>
                        <wps:cNvSpPr>
                          <a:spLocks noChangeArrowheads="1"/>
                        </wps:cNvSpPr>
                        <wps:spPr bwMode="auto">
                          <a:xfrm>
                            <a:off x="109538" y="4247904"/>
                            <a:ext cx="20123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21C83F7"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99"/>
                                  <w:kern w:val="24"/>
                                  <w:sz w:val="32"/>
                                  <w:szCs w:val="32"/>
                                </w:rPr>
                                <w:t>Queso Sant Miquel</w:t>
                              </w:r>
                            </w:p>
                          </w:txbxContent>
                        </wps:txbx>
                        <wps:bodyPr wrap="square" anchor="ctr">
                          <a:noAutofit/>
                        </wps:bodyPr>
                      </wps:wsp>
                      <pic:pic xmlns:pic="http://schemas.openxmlformats.org/drawingml/2006/picture">
                        <pic:nvPicPr>
                          <pic:cNvPr id="65" name="Picture 14" descr="queso madu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84611" y="2611436"/>
                            <a:ext cx="2233612" cy="1674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6" descr="ques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13759" y="1793493"/>
                            <a:ext cx="4806391" cy="368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1" descr="quesos madurad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402513" y="73025"/>
                            <a:ext cx="1350962"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2D78D39" id="19 Grupo" o:spid="_x0000_s1026" style="position:absolute;left:0;text-align:left;margin-left:1.2pt;margin-top:9.85pt;width:313.8pt;height:169.85pt;z-index:251691008;mso-width-relative:margin;mso-height-relative:margin" coordsize="88201,54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eso Sbrinz" style="position:absolute;left:1793;width:17780;height:17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Gd7BAAAA2wAAAA8AAABkcnMvZG93bnJldi54bWxET01rwkAQvRf8D8sIvdWNBUuJ2YQQEARP&#10;plXwNmTHJJqdDbvbmP77bqHQ2zze52TFbAYxkfO9ZQXrVQKCuLG651bB58fu5R2ED8gaB8uk4Js8&#10;FPniKcNU2wcfaapDK2II+xQVdCGMqZS+6cigX9mROHJX6wyGCF0rtcNHDDeDfE2SN2mw59jQ4UhV&#10;R829/jIKfOkOY+U2J33B27muNqdeTzulnpdzuQURaA7/4j/3Xsf5a/j9JR4g8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DGd7BAAAA2wAAAA8AAAAAAAAAAAAAAAAAnwIA&#10;AGRycy9kb3ducmV2LnhtbFBLBQYAAAAABAAEAPcAAACNAwAAAAA=&#10;">
                  <v:imagedata r:id="rId18" o:title="Queso Sbrinz"/>
                </v:shape>
                <v:rect id="Rectangle 4" o:spid="_x0000_s1028" style="position:absolute;top:15842;width:21323;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E8L0A&#10;AADbAAAADwAAAGRycy9kb3ducmV2LnhtbERPTYvCMBC9L+x/CLPgbZvWg0g1LbuKIN7UBa9DMzbF&#10;ZFKaWOu/N4cFj4/3va4nZ8VIQ+g8KyiyHARx43XHrYK/8+57CSJEZI3WMyl4UoC6+vxYY6n9g480&#10;nmIrUgiHEhWYGPtSytAYchgy3xMn7uoHhzHBoZV6wEcKd1bO83whHXacGgz2tDHU3E53p2D6vaD0&#10;1tAVpcsP467YFhur1Oxr+lmBiDTFt/jfvdcK5mls+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iE8L0AAADbAAAADwAAAAAAAAAAAAAAAACYAgAAZHJzL2Rvd25yZXYu&#10;eG1sUEsFBgAAAAAEAAQA9QAAAIIDAAAAAA==&#10;" filled="f" stroked="f">
                  <v:textbox>
                    <w:txbxContent>
                      <w:p w14:paraId="28361FC4" w14:textId="77777777" w:rsidR="006C2253" w:rsidRDefault="006A4A9E" w:rsidP="00CE0A2A">
                        <w:pPr>
                          <w:pStyle w:val="NormalWeb"/>
                          <w:spacing w:before="192" w:beforeAutospacing="0" w:after="0" w:afterAutospacing="0"/>
                          <w:jc w:val="center"/>
                          <w:textAlignment w:val="baseline"/>
                        </w:pPr>
                        <w:hyperlink r:id="rId19" w:history="1">
                          <w:r w:rsidR="006C2253">
                            <w:rPr>
                              <w:rStyle w:val="Hipervnculo"/>
                              <w:rFonts w:ascii="Arial" w:hAnsi="Arial" w:cstheme="minorBidi"/>
                              <w:bCs/>
                              <w:color w:val="000099"/>
                              <w:kern w:val="24"/>
                              <w:sz w:val="32"/>
                              <w:szCs w:val="32"/>
                            </w:rPr>
                            <w:t>Queso Camembert</w:t>
                          </w:r>
                        </w:hyperlink>
                        <w:r w:rsidR="006C2253">
                          <w:rPr>
                            <w:rFonts w:ascii="Arial" w:hAnsi="Arial" w:cstheme="minorBidi"/>
                            <w:b/>
                            <w:bCs/>
                            <w:color w:val="000000" w:themeColor="text1"/>
                            <w:kern w:val="24"/>
                            <w:sz w:val="80"/>
                            <w:szCs w:val="80"/>
                            <w:lang w:val="es-ES"/>
                          </w:rPr>
                          <w:t xml:space="preserve"> </w:t>
                        </w:r>
                      </w:p>
                    </w:txbxContent>
                  </v:textbox>
                </v:rect>
                <v:shape id="Picture 5" o:spid="_x0000_s1029" type="#_x0000_t75" alt="Queso Pepato" style="position:absolute;left:19796;top:730;width:16557;height:16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i1mbEAAAA2wAAAA8AAABkcnMvZG93bnJldi54bWxEj0FrwkAUhO+C/2F5gjfdNGrR6Cq1IIgX&#10;rRZ6fWSfSWj2bZJdY/rvu4LgcZiZb5jVpjOlaKlxhWUFb+MIBHFqdcGZgu/LbjQH4TyyxtIyKfgj&#10;B5t1v7fCRNs7f1F79pkIEHYJKsi9rxIpXZqTQTe2FXHwrrYx6INsMqkbvAe4KWUcRe/SYMFhIceK&#10;PnNKf883o2B7vbQHedydttPjaTaf/NT7Oq6VGg66jyUIT51/hZ/tvVYQL+DxJfwAu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i1mbEAAAA2wAAAA8AAAAAAAAAAAAAAAAA&#10;nwIAAGRycy9kb3ducmV2LnhtbFBLBQYAAAAABAAEAPcAAACQAwAAAAA=&#10;">
                  <v:imagedata r:id="rId20" o:title="Queso Pepato"/>
                </v:shape>
                <v:rect id="Rectangle 6" o:spid="_x0000_s1030" style="position:absolute;left:19796;top:18731;width:16059;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eK70A&#10;AADbAAAADwAAAGRycy9kb3ducmV2LnhtbERPz2vCMBS+D/wfwhN2W9NuMKQ2ijqE4W0qeH00z6aY&#10;vJQk1vrfL4fBjh/f72Y9OStGCrH3rKAqShDErdc9dwrOp/3bAkRMyBqtZ1LwpAjr1eylwVr7B//Q&#10;eEydyCEca1RgUhpqKWNryGEs/ECcuasPDlOGoZM64COHOyvfy/JTOuw5NxgcaGeovR3vTsG0vaD0&#10;1tAVpSsP4776qnZWqdf5tFmCSDSlf/Gf+1sr+Mjr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ceK70AAADbAAAADwAAAAAAAAAAAAAAAACYAgAAZHJzL2Rvd25yZXYu&#10;eG1sUEsFBgAAAAAEAAQA9QAAAIIDAAAAAA==&#10;" filled="f" stroked="f">
                  <v:textbox>
                    <w:txbxContent>
                      <w:p w14:paraId="61EF9533"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00" w:themeColor="text1"/>
                            <w:kern w:val="24"/>
                            <w:sz w:val="32"/>
                            <w:szCs w:val="32"/>
                          </w:rPr>
                          <w:t>Queso Fontina</w:t>
                        </w:r>
                      </w:p>
                    </w:txbxContent>
                  </v:textbox>
                </v:rect>
                <v:shape id="Picture 7" o:spid="_x0000_s1031" type="#_x0000_t75" alt="Queso Provolone" style="position:absolute;left:36353;top:730;width:16558;height:16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49ArEAAAA2wAAAA8AAABkcnMvZG93bnJldi54bWxEj91qwkAUhO8LvsNyBO/qRoVSo6v4g+BN&#10;U/x5gEP2mESzZ8PuGqNP3y0UejnMzDfMfNmZWrTkfGVZwWiYgCDOra64UHA+7d4/QfiArLG2TAqe&#10;5GG56L3NMdX2wQdqj6EQEcI+RQVlCE0qpc9LMuiHtiGO3sU6gyFKV0jt8BHhppbjJPmQBiuOCyU2&#10;tCkpvx3vRsFqu18/b9O2cvfs+v0aZ5fsq5ZKDfrdagYiUBf+w3/tvVYwGcH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49ArEAAAA2wAAAA8AAAAAAAAAAAAAAAAA&#10;nwIAAGRycy9kb3ducmV2LnhtbFBLBQYAAAAABAAEAPcAAACQAwAAAAA=&#10;">
                  <v:imagedata r:id="rId21" o:title="Queso Provolone"/>
                </v:shape>
                <v:rect id="Rectangle 8" o:spid="_x0000_s1032" style="position:absolute;left:34925;top:18731;width:18656;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lx8EA&#10;AADbAAAADwAAAGRycy9kb3ducmV2LnhtbESPwWrDMBBE74X8g9hAb43sB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JcfBAAAA2wAAAA8AAAAAAAAAAAAAAAAAmAIAAGRycy9kb3du&#10;cmV2LnhtbFBLBQYAAAAABAAEAPUAAACGAwAAAAA=&#10;" filled="f" stroked="f">
                  <v:textbox>
                    <w:txbxContent>
                      <w:p w14:paraId="6E1E4227"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99"/>
                            <w:kern w:val="24"/>
                            <w:sz w:val="32"/>
                            <w:szCs w:val="32"/>
                          </w:rPr>
                          <w:t>Queso Provolone</w:t>
                        </w:r>
                      </w:p>
                    </w:txbxContent>
                  </v:textbox>
                </v:rect>
                <v:shape id="Picture 9" o:spid="_x0000_s1033" type="#_x0000_t75" alt="vall" style="position:absolute;left:54356;top:730;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ILjnDAAAA2wAAAA8AAABkcnMvZG93bnJldi54bWxEj92KwjAUhO8F3yEcwTtNVZC1GsUfBGEX&#10;1r8HODbHttic1CRq9+03CwteDjPzDTNbNKYST3K+tKxg0E9AEGdWl5wrOJ+2vQ8QPiBrrCyTgh/y&#10;sJi3WzNMtX3xgZ7HkIsIYZ+igiKEOpXSZwUZ9H1bE0fvap3BEKXLpXb4inBTyWGSjKXBkuNCgTWt&#10;C8pux4dRMNzJyeY+uZy+N/rrFs7rz/1j5ZTqdprlFESgJrzD/+2dVjAaw9+X+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guOcMAAADbAAAADwAAAAAAAAAAAAAAAACf&#10;AgAAZHJzL2Rvd25yZXYueG1sUEsFBgAAAAAEAAQA9wAAAI8DAAAAAA==&#10;">
                  <v:imagedata r:id="rId22" o:title="vall"/>
                </v:shape>
                <v:rect id="Rectangle 10" o:spid="_x0000_s1034" style="position:absolute;left:57959;top:22318;width:2648;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textbox>
                    <w:txbxContent>
                      <w:p w14:paraId="464BC605" w14:textId="77777777" w:rsidR="006C2253" w:rsidRDefault="006C2253" w:rsidP="00CE0A2A">
                        <w:pPr>
                          <w:rPr>
                            <w:rFonts w:eastAsia="Times New Roman"/>
                          </w:rPr>
                        </w:pPr>
                      </w:p>
                    </w:txbxContent>
                  </v:textbox>
                </v:rect>
                <v:rect id="Rectangle 11" o:spid="_x0000_s1035" style="position:absolute;left:53641;top:19445;width:22009;height:4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SLb0A&#10;AADbAAAADwAAAGRycy9kb3ducmV2LnhtbERPz2vCMBS+D/wfwhN2W9NuMK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ESLb0AAADbAAAADwAAAAAAAAAAAAAAAACYAgAAZHJzL2Rvd25yZXYu&#10;eG1sUEsFBgAAAAAEAAQA9QAAAIIDAAAAAA==&#10;" filled="f" stroked="f">
                  <v:textbox>
                    <w:txbxContent>
                      <w:p w14:paraId="533F09C2"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660066"/>
                            <w:kern w:val="24"/>
                            <w:sz w:val="32"/>
                            <w:szCs w:val="32"/>
                          </w:rPr>
                          <w:t>Queso Vall del Tenes</w:t>
                        </w:r>
                      </w:p>
                    </w:txbxContent>
                  </v:textbox>
                </v:rect>
                <v:shape id="Picture 12" o:spid="_x0000_s1036" type="#_x0000_t75" alt="Ver imagen en tamaño completo" href="http://www.distribucionsfluvia.com/ca/formatges/imatges/mikel.jpg" style="position:absolute;left:3238;top:26654;width:15843;height:15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Mj7CAAAA2wAAAA8AAABkcnMvZG93bnJldi54bWxEj81qwzAQhO+BvoPYQm+J3DSE1rUc0tBC&#10;rvnrebHWlltrZSQldt++CgRyHGbmG6ZYjbYTF/KhdazgeZaBIK6cbrlRcDx8TV9BhIissXNMCv4o&#10;wKp8mBSYazfwji772IgE4ZCjAhNjn0sZKkMWw8z1xMmrnbcYk/SN1B6HBLednGfZUlpsOS0Y7Glj&#10;qPrdn62CamPQttliPWzrk/n8ro0//Xwo9fQ4rt9BRBrjPXxrb7WClze4fkk/QJ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vDI+wgAAANsAAAAPAAAAAAAAAAAAAAAAAJ8C&#10;AABkcnMvZG93bnJldi54bWxQSwUGAAAAAAQABAD3AAAAjgMAAAAA&#10;" o:button="t">
                  <v:fill o:detectmouseclick="t"/>
                  <v:imagedata r:id="rId23" o:title="Ver imagen en tamaño completo"/>
                </v:shape>
                <v:rect id="Rectangle 13" o:spid="_x0000_s1037" style="position:absolute;left:1095;top:42479;width:20123;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3NcEA&#10;AADbAAAADwAAAGRycy9kb3ducmV2LnhtbESPwWrDMBBE74X8g9hAb43sUkx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XBAAAA2wAAAA8AAAAAAAAAAAAAAAAAmAIAAGRycy9kb3du&#10;cmV2LnhtbFBLBQYAAAAABAAEAPUAAACGAwAAAAA=&#10;" filled="f" stroked="f">
                  <v:textbox>
                    <w:txbxContent>
                      <w:p w14:paraId="521C83F7" w14:textId="77777777" w:rsidR="006C2253" w:rsidRDefault="006C2253" w:rsidP="00CE0A2A">
                        <w:pPr>
                          <w:pStyle w:val="NormalWeb"/>
                          <w:spacing w:before="192" w:beforeAutospacing="0" w:after="0" w:afterAutospacing="0"/>
                          <w:jc w:val="center"/>
                          <w:textAlignment w:val="baseline"/>
                        </w:pPr>
                        <w:r>
                          <w:rPr>
                            <w:rFonts w:ascii="Arial" w:hAnsi="Arial" w:cstheme="minorBidi"/>
                            <w:b/>
                            <w:bCs/>
                            <w:color w:val="000099"/>
                            <w:kern w:val="24"/>
                            <w:sz w:val="32"/>
                            <w:szCs w:val="32"/>
                          </w:rPr>
                          <w:t>Queso Sant Miquel</w:t>
                        </w:r>
                      </w:p>
                    </w:txbxContent>
                  </v:textbox>
                </v:rect>
                <v:shape id="Picture 14" o:spid="_x0000_s1038" type="#_x0000_t75" alt="queso maduro" style="position:absolute;left:18846;top:26114;width:22336;height:16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lCcHFAAAA2wAAAA8AAABkcnMvZG93bnJldi54bWxEj0FrAjEUhO9C/0N4BS9Fswq1sjVKVQQP&#10;PagVpLdH8rq7uHlZkuiu/fWNUPA4zMw3zGzR2VpcyYfKsYLRMANBrJ2puFBw/NoMpiBCRDZYOyYF&#10;NwqwmD/1Zpgb1/KerodYiAThkKOCMsYmlzLokiyGoWuIk/fjvMWYpC+k8dgmuK3lOMsm0mLFaaHE&#10;hlYl6fPhYhW0oxe/06FYR2v17/bz7Jffpzel+s/dxzuISF18hP/bW6Ng8gr3L+k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pQnBxQAAANsAAAAPAAAAAAAAAAAAAAAA&#10;AJ8CAABkcnMvZG93bnJldi54bWxQSwUGAAAAAAQABAD3AAAAkQMAAAAA&#10;">
                  <v:imagedata r:id="rId24" o:title="queso maduro"/>
                </v:shape>
                <v:shape id="Picture 16" o:spid="_x0000_s1039" type="#_x0000_t75" alt="quesos" style="position:absolute;left:40137;top:17934;width:48064;height:36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4aq+AAAA2wAAAA8AAABkcnMvZG93bnJldi54bWxEj80KwjAQhO+C7xBW8KapCirVKCII4s1f&#10;PK7N2habTWmirW9vBMHjMDPfMPNlYwrxosrllhUM+hEI4sTqnFMFp+OmNwXhPLLGwjIpeJOD5aLd&#10;mmOsbc17eh18KgKEXYwKMu/LWEqXZGTQ9W1JHLy7rQz6IKtU6grrADeFHEbRWBrMOSxkWNI6o+Rx&#10;eBoFW4xWzTMZrc/od/bCV3erd1Olup1mNQPhqfH/8K+91QrGE/h+CT9A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wT4aq+AAAA2wAAAA8AAAAAAAAAAAAAAAAAnwIAAGRy&#10;cy9kb3ducmV2LnhtbFBLBQYAAAAABAAEAPcAAACKAwAAAAA=&#10;">
                  <v:imagedata r:id="rId25" o:title="quesos"/>
                </v:shape>
                <v:shape id="Picture 41" o:spid="_x0000_s1040" type="#_x0000_t75" alt="quesos madurados" style="position:absolute;left:74025;top:730;width:13509;height:17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srCAAAA2wAAAA8AAABkcnMvZG93bnJldi54bWxET7tqwzAU3Qv9B3ED3Ro5HkzrRDEhpTRt&#10;6ZAHmS/Wje1EujKWYjv9+mooZDyc96IYrRE9db5xrGA2TUAQl043XCk47N+fX0D4gKzROCYFN/JQ&#10;LB8fFphrN/CW+l2oRAxhn6OCOoQ2l9KXNVn0U9cSR+7kOoshwq6SusMhhlsj0yTJpMWGY0ONLa1r&#10;Ki+7q1WQ3nr3Yd9+x8wcr9/nYfNjvj5flXqajKs5iEBjuIv/3RutIItj45f4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0bKwgAAANsAAAAPAAAAAAAAAAAAAAAAAJ8C&#10;AABkcnMvZG93bnJldi54bWxQSwUGAAAAAAQABAD3AAAAjgMAAAAA&#10;">
                  <v:imagedata r:id="rId26" o:title="quesos madurados"/>
                </v:shape>
              </v:group>
            </w:pict>
          </mc:Fallback>
        </mc:AlternateContent>
      </w:r>
    </w:p>
    <w:p w14:paraId="56EA2931" w14:textId="459C09ED" w:rsidR="00CE0A2A" w:rsidRDefault="00CE0A2A" w:rsidP="006B4AA9">
      <w:pPr>
        <w:tabs>
          <w:tab w:val="center" w:pos="4419"/>
        </w:tabs>
        <w:jc w:val="center"/>
        <w:rPr>
          <w:b/>
          <w:color w:val="0000FF"/>
        </w:rPr>
      </w:pPr>
    </w:p>
    <w:p w14:paraId="06B2F3FA" w14:textId="0E359E25" w:rsidR="00CE0A2A" w:rsidRDefault="00CE0A2A" w:rsidP="006B4AA9">
      <w:pPr>
        <w:tabs>
          <w:tab w:val="center" w:pos="4419"/>
        </w:tabs>
        <w:jc w:val="center"/>
        <w:rPr>
          <w:b/>
          <w:color w:val="0000FF"/>
        </w:rPr>
      </w:pPr>
      <w:r w:rsidRPr="00CE0A2A">
        <w:rPr>
          <w:noProof/>
          <w:color w:val="0000FF"/>
          <w:lang w:eastAsia="es-SV"/>
        </w:rPr>
        <w:drawing>
          <wp:anchor distT="0" distB="0" distL="114300" distR="114300" simplePos="0" relativeHeight="251682816" behindDoc="0" locked="0" layoutInCell="1" allowOverlap="1" wp14:anchorId="071FE7ED" wp14:editId="3A00AB23">
            <wp:simplePos x="0" y="0"/>
            <wp:positionH relativeFrom="column">
              <wp:posOffset>4000500</wp:posOffset>
            </wp:positionH>
            <wp:positionV relativeFrom="paragraph">
              <wp:posOffset>24765</wp:posOffset>
            </wp:positionV>
            <wp:extent cx="1600200" cy="1263650"/>
            <wp:effectExtent l="0" t="0" r="0" b="6350"/>
            <wp:wrapSquare wrapText="bothSides"/>
            <wp:docPr id="33" name="Imagen 33" descr="http://t3.gstatic.com/images?q=tbn:ANd9GcS0sukDiLd3o0blZBMtd33fnBKPP_eizc4riRQqoVU_RmXJWv_B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0sukDiLd3o0blZBMtd33fnBKPP_eizc4riRQqoVU_RmXJWv_Bt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7951" w14:textId="77777777" w:rsidR="00CE0A2A" w:rsidRDefault="00CE0A2A" w:rsidP="006B4AA9">
      <w:pPr>
        <w:tabs>
          <w:tab w:val="center" w:pos="4419"/>
        </w:tabs>
        <w:jc w:val="center"/>
        <w:rPr>
          <w:b/>
          <w:color w:val="002060"/>
        </w:rPr>
      </w:pPr>
    </w:p>
    <w:p w14:paraId="13EADFDA" w14:textId="77777777" w:rsidR="00CE0A2A" w:rsidRDefault="00CE0A2A" w:rsidP="006B4AA9">
      <w:pPr>
        <w:tabs>
          <w:tab w:val="center" w:pos="4419"/>
        </w:tabs>
        <w:jc w:val="center"/>
        <w:rPr>
          <w:b/>
          <w:color w:val="002060"/>
        </w:rPr>
      </w:pPr>
    </w:p>
    <w:p w14:paraId="349A57C8" w14:textId="77777777" w:rsidR="00CE0A2A" w:rsidRPr="0030012E" w:rsidRDefault="00CE0A2A" w:rsidP="006B4AA9">
      <w:pPr>
        <w:tabs>
          <w:tab w:val="center" w:pos="4419"/>
        </w:tabs>
        <w:jc w:val="center"/>
        <w:rPr>
          <w:b/>
          <w:color w:val="002060"/>
        </w:rPr>
      </w:pPr>
    </w:p>
    <w:p w14:paraId="5BB9ECAD" w14:textId="747F723A" w:rsidR="00F822B8" w:rsidRDefault="00F822B8" w:rsidP="0099382C">
      <w:pPr>
        <w:tabs>
          <w:tab w:val="center" w:pos="4419"/>
        </w:tabs>
        <w:jc w:val="center"/>
        <w:rPr>
          <w:b/>
          <w:color w:val="002060"/>
          <w:sz w:val="28"/>
          <w:szCs w:val="28"/>
        </w:rPr>
      </w:pPr>
    </w:p>
    <w:p w14:paraId="5CE5D0ED" w14:textId="77777777" w:rsidR="00CE0A2A" w:rsidRDefault="00CE0A2A" w:rsidP="00ED14CD">
      <w:pPr>
        <w:tabs>
          <w:tab w:val="center" w:pos="4419"/>
        </w:tabs>
        <w:jc w:val="both"/>
        <w:rPr>
          <w:sz w:val="20"/>
          <w:szCs w:val="20"/>
        </w:rPr>
      </w:pPr>
    </w:p>
    <w:p w14:paraId="11058894" w14:textId="286DF595" w:rsidR="00614134" w:rsidRDefault="0030012E" w:rsidP="00ED14CD">
      <w:pPr>
        <w:tabs>
          <w:tab w:val="center" w:pos="4419"/>
        </w:tabs>
        <w:jc w:val="both"/>
        <w:rPr>
          <w:sz w:val="18"/>
          <w:szCs w:val="18"/>
        </w:rPr>
      </w:pPr>
      <w:r w:rsidRPr="006301B0">
        <w:rPr>
          <w:sz w:val="20"/>
          <w:szCs w:val="20"/>
        </w:rPr>
        <w:t xml:space="preserve">La presente ficha técnica contiene </w:t>
      </w:r>
      <w:r>
        <w:rPr>
          <w:sz w:val="20"/>
          <w:szCs w:val="20"/>
        </w:rPr>
        <w:t>los</w:t>
      </w:r>
      <w:r w:rsidR="005B14B0">
        <w:rPr>
          <w:sz w:val="20"/>
          <w:szCs w:val="20"/>
        </w:rPr>
        <w:t xml:space="preserve"> principales</w:t>
      </w:r>
      <w:r>
        <w:rPr>
          <w:sz w:val="20"/>
          <w:szCs w:val="20"/>
        </w:rPr>
        <w:t xml:space="preserve">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sidR="003A3DBE">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00B812CF">
        <w:rPr>
          <w:b/>
          <w:sz w:val="20"/>
          <w:szCs w:val="20"/>
        </w:rPr>
        <w:t xml:space="preserve">medidas sanitarias, </w:t>
      </w:r>
      <w:r w:rsidRPr="007B3B1E">
        <w:rPr>
          <w:b/>
          <w:sz w:val="20"/>
          <w:szCs w:val="20"/>
        </w:rPr>
        <w:t>de obstáculos técnicos al comercio y de las medidas ambientales</w:t>
      </w:r>
      <w:r>
        <w:rPr>
          <w:sz w:val="18"/>
          <w:szCs w:val="18"/>
        </w:rPr>
        <w:t>.</w:t>
      </w:r>
    </w:p>
    <w:p w14:paraId="236B2A5B" w14:textId="77777777" w:rsidR="0012773C" w:rsidRDefault="0012773C" w:rsidP="00ED14CD">
      <w:pPr>
        <w:tabs>
          <w:tab w:val="center" w:pos="4419"/>
        </w:tabs>
        <w:jc w:val="both"/>
        <w:rPr>
          <w:sz w:val="18"/>
          <w:szCs w:val="18"/>
        </w:rPr>
      </w:pPr>
    </w:p>
    <w:p w14:paraId="0D8EB0B8" w14:textId="3E5B6FE9" w:rsidR="00614134" w:rsidRDefault="00614134" w:rsidP="00717BB0">
      <w:pPr>
        <w:pStyle w:val="Prrafodelista"/>
        <w:numPr>
          <w:ilvl w:val="0"/>
          <w:numId w:val="8"/>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NACIONAL Y ACCESO DE LAS MERCANC</w:t>
      </w:r>
      <w:r w:rsidR="006C2253">
        <w:rPr>
          <w:b/>
          <w:color w:val="FFFFFF" w:themeColor="background1"/>
          <w:sz w:val="24"/>
          <w:szCs w:val="24"/>
        </w:rPr>
        <w:t>Í</w:t>
      </w:r>
      <w:r w:rsidRPr="00E17DD1">
        <w:rPr>
          <w:b/>
          <w:color w:val="FFFFFF" w:themeColor="background1"/>
          <w:sz w:val="24"/>
          <w:szCs w:val="24"/>
        </w:rPr>
        <w:t>AS AL MERCADO</w:t>
      </w:r>
    </w:p>
    <w:p w14:paraId="361E31AD" w14:textId="77777777" w:rsidR="00614134" w:rsidRPr="00B114E3" w:rsidRDefault="00614134" w:rsidP="00614134">
      <w:pPr>
        <w:shd w:val="clear" w:color="auto" w:fill="002060"/>
        <w:spacing w:after="0" w:line="240" w:lineRule="auto"/>
        <w:jc w:val="both"/>
        <w:rPr>
          <w:b/>
          <w:color w:val="FFFFFF" w:themeColor="background1"/>
          <w:sz w:val="24"/>
          <w:szCs w:val="24"/>
        </w:rPr>
      </w:pPr>
    </w:p>
    <w:p w14:paraId="3F64817B" w14:textId="77777777" w:rsidR="00614134" w:rsidRPr="00516572" w:rsidRDefault="002B7751" w:rsidP="00614134">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64384" behindDoc="0" locked="0" layoutInCell="1" allowOverlap="1" wp14:anchorId="240E26F8" wp14:editId="37DB0A56">
                <wp:simplePos x="0" y="0"/>
                <wp:positionH relativeFrom="column">
                  <wp:posOffset>-34061</wp:posOffset>
                </wp:positionH>
                <wp:positionV relativeFrom="paragraph">
                  <wp:posOffset>99060</wp:posOffset>
                </wp:positionV>
                <wp:extent cx="5638190" cy="853440"/>
                <wp:effectExtent l="0" t="57150" r="19685" b="41910"/>
                <wp:wrapNone/>
                <wp:docPr id="1" name="1 Grupo"/>
                <wp:cNvGraphicFramePr/>
                <a:graphic xmlns:a="http://schemas.openxmlformats.org/drawingml/2006/main">
                  <a:graphicData uri="http://schemas.microsoft.com/office/word/2010/wordprocessingGroup">
                    <wpg:wgp>
                      <wpg:cNvGrpSpPr/>
                      <wpg:grpSpPr>
                        <a:xfrm>
                          <a:off x="0" y="0"/>
                          <a:ext cx="5638190" cy="853440"/>
                          <a:chOff x="0" y="0"/>
                          <a:chExt cx="5638800" cy="853758"/>
                        </a:xfrm>
                      </wpg:grpSpPr>
                      <wps:wsp>
                        <wps:cNvPr id="2" name="2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12FA9BE4" w14:textId="5FCA96FF" w:rsidR="006C2253" w:rsidRPr="000B7B95" w:rsidRDefault="006C2253" w:rsidP="002B7751">
                              <w:pPr>
                                <w:jc w:val="center"/>
                                <w:rPr>
                                  <w:b/>
                                </w:rPr>
                              </w:pPr>
                              <w:r>
                                <w:rPr>
                                  <w:b/>
                                </w:rPr>
                                <w:t xml:space="preserve">          CLASIFICACIÓN ARANCELARIA Y </w:t>
                              </w:r>
                              <w:r w:rsidR="00B812CF">
                                <w:rPr>
                                  <w:b/>
                                </w:rPr>
                                <w:t>DESCRIPCIÓN DEL</w:t>
                              </w:r>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1375026" w14:textId="77777777" w:rsidR="006C2253" w:rsidRPr="00532FDC" w:rsidRDefault="006C2253" w:rsidP="002B7751">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0E26F8" id="1 Grupo" o:spid="_x0000_s1041" style="position:absolute;left:0;text-align:left;margin-left:-2.7pt;margin-top:7.8pt;width:443.95pt;height:67.2pt;z-index:251664384;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">
                <v:rect id="2 Rectángulo" o:spid="_x0000_s1042"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GycEA&#10;AADaAAAADwAAAGRycy9kb3ducmV2LnhtbESPT4vCMBTE7wv7HcJb8Lam9iClGsUVBC+y+IeeH80z&#10;qTYvpclq99sbQfA4zMxvmPlycK24UR8azwom4wwEce11w0bB6bj5LkCEiKyx9UwK/inAcvH5McdS&#10;+zvv6XaIRiQIhxIV2Bi7UspQW3IYxr4jTt7Z9w5jkr2Rusd7grtW5lk2lQ4bTgsWO1pbqq+HP6dg&#10;HS9FdTaTjTlas2t+86r4KZxSo69hNQMRaYjv8Ku91Qpy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uBsnBAAAA2gAAAA8AAAAAAAAAAAAAAAAAmAIAAGRycy9kb3du&#10;cmV2LnhtbFBLBQYAAAAABAAEAPUAAACGAwAAAAA=&#10;" fillcolor="#632523" strokecolor="#385d8a" strokeweight="2pt">
                  <v:textbox>
                    <w:txbxContent>
                      <w:p w14:paraId="12FA9BE4" w14:textId="5FCA96FF" w:rsidR="006C2253" w:rsidRPr="000B7B95" w:rsidRDefault="006C2253" w:rsidP="002B7751">
                        <w:pPr>
                          <w:jc w:val="center"/>
                          <w:rPr>
                            <w:b/>
                          </w:rPr>
                        </w:pPr>
                        <w:r>
                          <w:rPr>
                            <w:b/>
                          </w:rPr>
                          <w:t xml:space="preserve">          CLASIFICACIÓN ARANCELARIA Y </w:t>
                        </w:r>
                        <w:r w:rsidR="00B812CF">
                          <w:rPr>
                            <w:b/>
                          </w:rPr>
                          <w:t>DESCRIPCIÓN DEL</w:t>
                        </w:r>
                        <w:r>
                          <w:rPr>
                            <w:b/>
                          </w:rPr>
                          <w:t xml:space="preserve"> PRODUCTO</w:t>
                        </w:r>
                      </w:p>
                    </w:txbxContent>
                  </v:textbox>
                </v:rect>
                <v:roundrect id="3 Rectángulo redondeado" o:spid="_x0000_s1043"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p8MA&#10;AADaAAAADwAAAGRycy9kb3ducmV2LnhtbESPQWvCQBSE74L/YXlCb7obC0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Jp8MAAADaAAAADwAAAAAAAAAAAAAAAACYAgAAZHJzL2Rv&#10;d25yZXYueG1sUEsFBgAAAAAEAAQA9QAAAIgDAAAAAA==&#10;" fillcolor="windowText" strokecolor="window" strokeweight="3pt">
                  <v:shadow on="t" color="black" opacity="24903f" origin=",.5" offset="0,.55556mm"/>
                </v:roundrect>
                <v:roundrect id="7 Rectángulo redondeado" o:spid="_x0000_s1044"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PiMUA&#10;AADaAAAADwAAAGRycy9kb3ducmV2LnhtbESPQWvCQBSE70L/w/IKXopu9KBt6iYUUZSKh6ZCr6/Z&#10;1yQ0+zbsrhr99V2h4HGYmW+YRd6bVpzI+caygsk4AUFcWt1wpeDwuR49g/ABWWNrmRRcyEOePQwW&#10;mGp75g86FaESEcI+RQV1CF0qpS9rMujHtiOO3o91BkOUrpLa4TnCTSunSTKTBhuOCzV2tKyp/C2O&#10;RsG+LMK7nl+2y9XKJS/X3aZ/+v5SavjYv72CCNSHe/i/vdUK5nC7Em+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k+IxQAAANoAAAAPAAAAAAAAAAAAAAAAAJgCAABkcnMv&#10;ZG93bnJldi54bWxQSwUGAAAAAAQABAD1AAAAigMAAAAA&#10;" fillcolor="#c00000" strokecolor="#be4b48">
                  <v:shadow on="t" color="black" opacity="22937f" origin=",.5" offset="0,.63889mm"/>
                  <v:textbox>
                    <w:txbxContent>
                      <w:p w14:paraId="01375026" w14:textId="77777777" w:rsidR="006C2253" w:rsidRPr="00532FDC" w:rsidRDefault="006C2253" w:rsidP="002B7751">
                        <w:pPr>
                          <w:jc w:val="center"/>
                          <w:rPr>
                            <w:b/>
                            <w:sz w:val="28"/>
                            <w:szCs w:val="28"/>
                          </w:rPr>
                        </w:pPr>
                        <w:r>
                          <w:rPr>
                            <w:b/>
                            <w:sz w:val="28"/>
                            <w:szCs w:val="28"/>
                          </w:rPr>
                          <w:t>A</w:t>
                        </w:r>
                      </w:p>
                    </w:txbxContent>
                  </v:textbox>
                </v:roundrect>
                <v:roundrect id="8 Rectángulo redondeado" o:spid="_x0000_s1045"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eA74A&#10;AADaAAAADwAAAGRycy9kb3ducmV2LnhtbERPy4rCMBTdD/gP4QruxlRBkWoUFRRd+kBwd22ubTG5&#10;KU2sdb5+shBcHs57tmitEQ3VvnSsYNBPQBBnTpecKzifNr8TED4gazSOScGbPCzmnZ8Zptq9+EDN&#10;MeQihrBPUUERQpVK6bOCLPq+q4gjd3e1xRBhnUtd4yuGWyOHSTKWFkuODQVWtC4oexyfVsG+dNft&#10;7TRq7hdphn+r2+YaxkapXrddTkEEasNX/HHvtIK4NV6JN0DO/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4XgO+AAAA2gAAAA8AAAAAAAAAAAAAAAAAmAIAAGRycy9kb3ducmV2&#10;LnhtbFBLBQYAAAAABAAEAPUAAACDAw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9 Flecha a la derecha con bandas" o:spid="_x0000_s1046"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l8cEA&#10;AADaAAAADwAAAGRycy9kb3ducmV2LnhtbESP0YrCMBRE3xf8h3AFX5Y11VXZrUYRXcE3re4HXJpr&#10;W2xuShK1/r0RBB+HmTnDzBatqcWVnK8sKxj0ExDEudUVFwr+j5uvHxA+IGusLZOCO3lYzDsfM0y1&#10;vXFG10MoRISwT1FBGUKTSunzkgz6vm2Io3eyzmCI0hVSO7xFuKnlMEkm0mDFcaHEhlYl5efDxSjY&#10;7zxmLqO/QNn3aSQ/x8fdeqxUr9supyACteEdfrW3WsEv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spfHBAAAA2gAAAA8AAAAAAAAAAAAAAAAAmAIAAGRycy9kb3du&#10;cmV2LnhtbFBLBQYAAAAABAAEAPUAAACGAwAAAAA=&#10;" adj="12537" fillcolor="windowText" strokecolor="window" strokeweight="2pt"/>
              </v:group>
            </w:pict>
          </mc:Fallback>
        </mc:AlternateContent>
      </w:r>
    </w:p>
    <w:p w14:paraId="0DC8180A" w14:textId="77777777" w:rsidR="00614134" w:rsidRDefault="00614134" w:rsidP="002B7751">
      <w:pPr>
        <w:pStyle w:val="Prrafodelista"/>
        <w:ind w:left="360"/>
        <w:jc w:val="both"/>
        <w:rPr>
          <w:b/>
          <w:color w:val="002060"/>
          <w:sz w:val="20"/>
          <w:szCs w:val="20"/>
        </w:rPr>
      </w:pPr>
    </w:p>
    <w:p w14:paraId="504EEEA1" w14:textId="77777777" w:rsidR="002B7751" w:rsidRDefault="002B7751" w:rsidP="002B7751">
      <w:pPr>
        <w:pStyle w:val="Prrafodelista"/>
        <w:ind w:left="360"/>
        <w:jc w:val="both"/>
        <w:rPr>
          <w:b/>
          <w:color w:val="002060"/>
          <w:sz w:val="20"/>
          <w:szCs w:val="20"/>
        </w:rPr>
      </w:pPr>
    </w:p>
    <w:p w14:paraId="7F257CC3" w14:textId="77777777" w:rsidR="002B7751" w:rsidRDefault="002B7751" w:rsidP="002B7751">
      <w:pPr>
        <w:pStyle w:val="Prrafodelista"/>
        <w:ind w:left="360"/>
        <w:jc w:val="both"/>
        <w:rPr>
          <w:b/>
          <w:color w:val="002060"/>
          <w:sz w:val="20"/>
          <w:szCs w:val="20"/>
        </w:rPr>
      </w:pPr>
    </w:p>
    <w:p w14:paraId="5C3042B8" w14:textId="77777777" w:rsidR="002B7751" w:rsidRDefault="002B7751" w:rsidP="002B7751">
      <w:pPr>
        <w:pStyle w:val="Prrafodelista"/>
        <w:ind w:left="360"/>
        <w:jc w:val="both"/>
        <w:rPr>
          <w:b/>
          <w:color w:val="002060"/>
          <w:sz w:val="20"/>
          <w:szCs w:val="20"/>
        </w:rPr>
      </w:pPr>
    </w:p>
    <w:p w14:paraId="427C6CAD" w14:textId="77777777" w:rsidR="0030012E" w:rsidRDefault="0030012E" w:rsidP="002B7751">
      <w:pPr>
        <w:pStyle w:val="Prrafodelista"/>
        <w:ind w:left="360"/>
        <w:jc w:val="both"/>
        <w:rPr>
          <w:b/>
          <w:color w:val="002060"/>
          <w:sz w:val="20"/>
          <w:szCs w:val="20"/>
        </w:rPr>
      </w:pPr>
    </w:p>
    <w:p w14:paraId="09347B31" w14:textId="58BC53D3" w:rsidR="002D2BE9" w:rsidRPr="00A30A89" w:rsidRDefault="0030012E" w:rsidP="002D2BE9">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002D2BE9">
        <w:rPr>
          <w:sz w:val="20"/>
          <w:szCs w:val="20"/>
        </w:rPr>
        <w:t xml:space="preserve">europeos de su </w:t>
      </w:r>
      <w:r w:rsidR="002D2BE9" w:rsidRPr="009B3D9D">
        <w:rPr>
          <w:i/>
          <w:sz w:val="20"/>
          <w:szCs w:val="20"/>
        </w:rPr>
        <w:t>Nomenclatura Combinada</w:t>
      </w:r>
      <w:r w:rsidR="002D2BE9">
        <w:rPr>
          <w:sz w:val="20"/>
          <w:szCs w:val="20"/>
        </w:rPr>
        <w:t xml:space="preserve"> </w:t>
      </w:r>
      <w:r w:rsidR="002D2BE9" w:rsidRPr="00F31D28">
        <w:rPr>
          <w:sz w:val="20"/>
          <w:szCs w:val="20"/>
        </w:rPr>
        <w:t>(</w:t>
      </w:r>
      <w:r w:rsidR="002D2BE9" w:rsidRPr="00F31D28">
        <w:rPr>
          <w:rFonts w:eastAsia="Batang" w:cstheme="minorHAnsi"/>
          <w:noProof/>
          <w:sz w:val="18"/>
          <w:szCs w:val="18"/>
          <w:lang w:val="es-ES" w:eastAsia="zh-CN"/>
        </w:rPr>
        <w:t>NC 2007</w:t>
      </w:r>
      <w:r w:rsidR="002D2BE9" w:rsidRPr="00795FAB">
        <w:rPr>
          <w:rFonts w:eastAsia="Batang" w:cstheme="minorHAnsi"/>
          <w:noProof/>
          <w:sz w:val="20"/>
          <w:szCs w:val="18"/>
          <w:lang w:val="es-ES" w:eastAsia="zh-CN"/>
        </w:rPr>
        <w:t>, tal como aparece en el AdA</w:t>
      </w:r>
      <w:r w:rsidR="002D2BE9" w:rsidRPr="00F31D28">
        <w:rPr>
          <w:rFonts w:eastAsia="Batang" w:cstheme="minorHAnsi"/>
          <w:noProof/>
          <w:sz w:val="18"/>
          <w:szCs w:val="18"/>
          <w:lang w:val="es-ES" w:eastAsia="zh-CN"/>
        </w:rPr>
        <w:t>)</w:t>
      </w:r>
      <w:r w:rsidR="002D2BE9">
        <w:rPr>
          <w:rFonts w:eastAsia="Batang" w:cstheme="minorHAnsi"/>
          <w:b/>
          <w:noProof/>
          <w:sz w:val="18"/>
          <w:szCs w:val="18"/>
          <w:lang w:val="es-ES" w:eastAsia="zh-CN"/>
        </w:rPr>
        <w:t xml:space="preserve"> </w:t>
      </w:r>
      <w:r w:rsidR="002D2BE9">
        <w:rPr>
          <w:sz w:val="20"/>
          <w:szCs w:val="20"/>
        </w:rPr>
        <w:t>como siguen.</w:t>
      </w:r>
      <w:r w:rsidR="002D2BE9" w:rsidRPr="005713F8">
        <w:rPr>
          <w:sz w:val="20"/>
          <w:szCs w:val="20"/>
        </w:rPr>
        <w:t xml:space="preserve"> </w:t>
      </w:r>
      <w:r w:rsidR="002D2BE9">
        <w:rPr>
          <w:sz w:val="20"/>
          <w:szCs w:val="20"/>
        </w:rPr>
        <w:t>Note que para efectos de la presente explicación no se ha incluido toda la estructura de las partidas arancelarias 0406, sino solo una parte (</w:t>
      </w:r>
      <w:r w:rsidR="00CE0A2A" w:rsidRPr="005714B4">
        <w:rPr>
          <w:color w:val="0000FF"/>
          <w:sz w:val="20"/>
          <w:szCs w:val="20"/>
        </w:rPr>
        <w:t xml:space="preserve">las partidas </w:t>
      </w:r>
      <w:r w:rsidR="002D2BE9" w:rsidRPr="005714B4">
        <w:rPr>
          <w:color w:val="0000FF"/>
          <w:sz w:val="20"/>
          <w:szCs w:val="20"/>
        </w:rPr>
        <w:t>0406.10</w:t>
      </w:r>
      <w:r w:rsidR="00727F1F">
        <w:rPr>
          <w:color w:val="0000FF"/>
          <w:sz w:val="20"/>
          <w:szCs w:val="20"/>
        </w:rPr>
        <w:t>,</w:t>
      </w:r>
      <w:r w:rsidR="002D2BE9" w:rsidRPr="005714B4">
        <w:rPr>
          <w:color w:val="0000FF"/>
          <w:sz w:val="20"/>
          <w:szCs w:val="20"/>
        </w:rPr>
        <w:t xml:space="preserve"> 0406.20</w:t>
      </w:r>
      <w:r w:rsidR="00727F1F">
        <w:rPr>
          <w:color w:val="0000FF"/>
          <w:sz w:val="20"/>
          <w:szCs w:val="20"/>
        </w:rPr>
        <w:t xml:space="preserve"> </w:t>
      </w:r>
      <w:r w:rsidR="00727F1F" w:rsidRPr="00727F1F">
        <w:rPr>
          <w:color w:val="0000FF"/>
          <w:sz w:val="20"/>
          <w:szCs w:val="20"/>
        </w:rPr>
        <w:t>y 0406.30</w:t>
      </w:r>
      <w:r w:rsidR="002D2BE9">
        <w:rPr>
          <w:sz w:val="20"/>
          <w:szCs w:val="20"/>
        </w:rPr>
        <w:t>), en el Anexo a la presente ficha técnica aparece la información completa</w:t>
      </w:r>
      <w:r w:rsidR="00CE0A2A">
        <w:rPr>
          <w:sz w:val="20"/>
          <w:szCs w:val="20"/>
        </w:rPr>
        <w:t>.</w:t>
      </w:r>
    </w:p>
    <w:p w14:paraId="547FCB96" w14:textId="4E97AA7E" w:rsidR="0029572F" w:rsidRDefault="00CE0A2A" w:rsidP="005714B4">
      <w:pPr>
        <w:jc w:val="center"/>
        <w:rPr>
          <w:b/>
          <w:color w:val="002060"/>
          <w:sz w:val="20"/>
          <w:szCs w:val="20"/>
          <w:lang w:val="es-ES"/>
        </w:rPr>
      </w:pPr>
      <w:r w:rsidRPr="00721A73">
        <w:rPr>
          <w:b/>
          <w:sz w:val="20"/>
          <w:szCs w:val="20"/>
        </w:rPr>
        <w:lastRenderedPageBreak/>
        <w:t>Clasificación arancelaria y descripción del producto</w:t>
      </w:r>
    </w:p>
    <w:tbl>
      <w:tblPr>
        <w:tblW w:w="4616"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7083"/>
      </w:tblGrid>
      <w:tr w:rsidR="0029572F" w:rsidRPr="005B14B0" w14:paraId="19CA01D9" w14:textId="77777777" w:rsidTr="0012773C">
        <w:trPr>
          <w:trHeight w:val="225"/>
        </w:trPr>
        <w:tc>
          <w:tcPr>
            <w:tcW w:w="763" w:type="pct"/>
            <w:shd w:val="clear" w:color="auto" w:fill="D99594" w:themeFill="accent2" w:themeFillTint="99"/>
          </w:tcPr>
          <w:p w14:paraId="5C5D0CE2" w14:textId="4D6B74D0" w:rsidR="0029572F" w:rsidRPr="005B14B0" w:rsidRDefault="0029572F" w:rsidP="0029572F">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04</w:t>
            </w:r>
          </w:p>
        </w:tc>
        <w:tc>
          <w:tcPr>
            <w:tcW w:w="4237" w:type="pct"/>
            <w:shd w:val="clear" w:color="auto" w:fill="D99594" w:themeFill="accent2" w:themeFillTint="99"/>
          </w:tcPr>
          <w:p w14:paraId="78C43249" w14:textId="0EF98F4B" w:rsidR="0029572F" w:rsidRPr="005B14B0" w:rsidRDefault="0029572F" w:rsidP="0029572F">
            <w:pPr>
              <w:widowControl w:val="0"/>
              <w:tabs>
                <w:tab w:val="left" w:pos="215"/>
              </w:tabs>
              <w:spacing w:before="60" w:after="60" w:line="240" w:lineRule="auto"/>
              <w:jc w:val="center"/>
              <w:rPr>
                <w:rFonts w:eastAsia="Batang" w:cstheme="minorHAnsi"/>
                <w:b/>
                <w:noProof/>
                <w:sz w:val="18"/>
                <w:szCs w:val="18"/>
                <w:lang w:val="es-ES" w:eastAsia="zh-CN"/>
              </w:rPr>
            </w:pPr>
            <w:r w:rsidRPr="005B14B0">
              <w:rPr>
                <w:b/>
                <w:sz w:val="18"/>
                <w:szCs w:val="18"/>
              </w:rPr>
              <w:t>CAPÍTULO 4: LECHE Y PRODUCTOS LÁCTEOS; HUEVOS DE AVE; MIEL NATURAL; PRODUCTOS COMESTIBLES DE ORIGEN ANIMAL NO EXPRESADOS NI COMPRENDIDOS EN OTRA PARTE</w:t>
            </w:r>
          </w:p>
        </w:tc>
      </w:tr>
      <w:tr w:rsidR="0029572F" w:rsidRPr="005B14B0" w14:paraId="15C9AFF0" w14:textId="77777777" w:rsidTr="0012773C">
        <w:trPr>
          <w:trHeight w:val="225"/>
        </w:trPr>
        <w:tc>
          <w:tcPr>
            <w:tcW w:w="763" w:type="pct"/>
            <w:shd w:val="clear" w:color="auto" w:fill="F2DBDB" w:themeFill="accent2" w:themeFillTint="33"/>
          </w:tcPr>
          <w:p w14:paraId="75B5A7E3"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0406</w:t>
            </w:r>
          </w:p>
        </w:tc>
        <w:tc>
          <w:tcPr>
            <w:tcW w:w="4237" w:type="pct"/>
            <w:shd w:val="clear" w:color="auto" w:fill="F2DBDB" w:themeFill="accent2" w:themeFillTint="33"/>
          </w:tcPr>
          <w:p w14:paraId="54F6A94C"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Quesos y requesón:</w:t>
            </w:r>
          </w:p>
        </w:tc>
      </w:tr>
      <w:tr w:rsidR="0029572F" w:rsidRPr="005B14B0" w14:paraId="6478A46B" w14:textId="77777777" w:rsidTr="0012773C">
        <w:trPr>
          <w:trHeight w:val="450"/>
        </w:trPr>
        <w:tc>
          <w:tcPr>
            <w:tcW w:w="763" w:type="pct"/>
            <w:shd w:val="clear" w:color="auto" w:fill="F2DBDB" w:themeFill="accent2" w:themeFillTint="33"/>
          </w:tcPr>
          <w:p w14:paraId="756F502B"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0406 10</w:t>
            </w:r>
          </w:p>
        </w:tc>
        <w:tc>
          <w:tcPr>
            <w:tcW w:w="4237" w:type="pct"/>
            <w:shd w:val="clear" w:color="auto" w:fill="F2DBDB" w:themeFill="accent2" w:themeFillTint="33"/>
          </w:tcPr>
          <w:p w14:paraId="4A63747C"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 Queso fresco (sin madurar), incluido el del lactosuero, y requesón:</w:t>
            </w:r>
          </w:p>
        </w:tc>
      </w:tr>
      <w:tr w:rsidR="0029572F" w:rsidRPr="005B14B0" w14:paraId="3823C17C" w14:textId="77777777" w:rsidTr="0012773C">
        <w:trPr>
          <w:trHeight w:val="225"/>
        </w:trPr>
        <w:tc>
          <w:tcPr>
            <w:tcW w:w="763" w:type="pct"/>
            <w:shd w:val="clear" w:color="auto" w:fill="F2DBDB" w:themeFill="accent2" w:themeFillTint="33"/>
          </w:tcPr>
          <w:p w14:paraId="034881E1" w14:textId="77777777" w:rsidR="0029572F" w:rsidRPr="005B14B0"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0406 10 20</w:t>
            </w:r>
          </w:p>
        </w:tc>
        <w:tc>
          <w:tcPr>
            <w:tcW w:w="4237" w:type="pct"/>
            <w:shd w:val="clear" w:color="auto" w:fill="F2DBDB" w:themeFill="accent2" w:themeFillTint="33"/>
          </w:tcPr>
          <w:p w14:paraId="0FAB4286" w14:textId="77777777" w:rsidR="0029572F" w:rsidRPr="005B14B0"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 Con un contenido de materias grasas inferior o igual al 40 % en peso</w:t>
            </w:r>
          </w:p>
        </w:tc>
      </w:tr>
      <w:tr w:rsidR="0029572F" w:rsidRPr="005B14B0" w14:paraId="664970FD" w14:textId="77777777" w:rsidTr="0012773C">
        <w:trPr>
          <w:trHeight w:val="225"/>
        </w:trPr>
        <w:tc>
          <w:tcPr>
            <w:tcW w:w="763" w:type="pct"/>
            <w:shd w:val="clear" w:color="auto" w:fill="F2DBDB" w:themeFill="accent2" w:themeFillTint="33"/>
          </w:tcPr>
          <w:p w14:paraId="4EC2825F" w14:textId="77777777" w:rsidR="0029572F" w:rsidRPr="005B14B0"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0406 10 80</w:t>
            </w:r>
          </w:p>
        </w:tc>
        <w:tc>
          <w:tcPr>
            <w:tcW w:w="4237" w:type="pct"/>
            <w:shd w:val="clear" w:color="auto" w:fill="F2DBDB" w:themeFill="accent2" w:themeFillTint="33"/>
          </w:tcPr>
          <w:p w14:paraId="17104590" w14:textId="77777777" w:rsidR="0029572F" w:rsidRPr="005B14B0" w:rsidRDefault="0029572F" w:rsidP="00CE0A2A">
            <w:pPr>
              <w:widowControl w:val="0"/>
              <w:spacing w:before="60" w:after="60" w:line="240" w:lineRule="auto"/>
              <w:ind w:hanging="109"/>
              <w:rPr>
                <w:rFonts w:eastAsia="Batang" w:cstheme="minorHAnsi"/>
                <w:noProof/>
                <w:sz w:val="18"/>
                <w:szCs w:val="18"/>
                <w:lang w:val="es-ES" w:eastAsia="zh-CN"/>
              </w:rPr>
            </w:pPr>
            <w:r w:rsidRPr="005B14B0">
              <w:rPr>
                <w:rFonts w:eastAsia="Batang" w:cstheme="minorHAnsi"/>
                <w:noProof/>
                <w:sz w:val="18"/>
                <w:szCs w:val="18"/>
                <w:lang w:val="es-ES" w:eastAsia="zh-CN"/>
              </w:rPr>
              <w:t>-- Los demás</w:t>
            </w:r>
          </w:p>
        </w:tc>
      </w:tr>
      <w:tr w:rsidR="0029572F" w:rsidRPr="005B14B0" w14:paraId="72C0F909" w14:textId="77777777" w:rsidTr="0012773C">
        <w:trPr>
          <w:trHeight w:val="225"/>
        </w:trPr>
        <w:tc>
          <w:tcPr>
            <w:tcW w:w="763" w:type="pct"/>
            <w:shd w:val="clear" w:color="auto" w:fill="F2DBDB" w:themeFill="accent2" w:themeFillTint="33"/>
          </w:tcPr>
          <w:p w14:paraId="2A808549"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0406 20</w:t>
            </w:r>
          </w:p>
        </w:tc>
        <w:tc>
          <w:tcPr>
            <w:tcW w:w="4237" w:type="pct"/>
            <w:shd w:val="clear" w:color="auto" w:fill="F2DBDB" w:themeFill="accent2" w:themeFillTint="33"/>
          </w:tcPr>
          <w:p w14:paraId="1F860029" w14:textId="77777777" w:rsidR="0029572F" w:rsidRPr="005B14B0" w:rsidRDefault="0029572F" w:rsidP="006A6230">
            <w:pPr>
              <w:widowControl w:val="0"/>
              <w:spacing w:before="60" w:after="60" w:line="240" w:lineRule="auto"/>
              <w:rPr>
                <w:rFonts w:eastAsia="Batang" w:cstheme="minorHAnsi"/>
                <w:b/>
                <w:noProof/>
                <w:sz w:val="18"/>
                <w:szCs w:val="18"/>
                <w:lang w:val="es-ES" w:eastAsia="zh-CN"/>
              </w:rPr>
            </w:pPr>
            <w:r w:rsidRPr="005B14B0">
              <w:rPr>
                <w:rFonts w:eastAsia="Batang" w:cstheme="minorHAnsi"/>
                <w:b/>
                <w:noProof/>
                <w:sz w:val="18"/>
                <w:szCs w:val="18"/>
                <w:lang w:val="es-ES" w:eastAsia="zh-CN"/>
              </w:rPr>
              <w:t>- Queso de cualquier tipo, rallado o en polvo:</w:t>
            </w:r>
          </w:p>
        </w:tc>
      </w:tr>
      <w:tr w:rsidR="0029572F" w:rsidRPr="005B14B0" w14:paraId="254705AE" w14:textId="77777777" w:rsidTr="0012773C">
        <w:trPr>
          <w:trHeight w:val="450"/>
        </w:trPr>
        <w:tc>
          <w:tcPr>
            <w:tcW w:w="763" w:type="pct"/>
            <w:shd w:val="clear" w:color="auto" w:fill="F2DBDB" w:themeFill="accent2" w:themeFillTint="33"/>
          </w:tcPr>
          <w:p w14:paraId="701ECDCB" w14:textId="77777777" w:rsidR="0029572F" w:rsidRPr="005B14B0"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0406 20 10</w:t>
            </w:r>
          </w:p>
        </w:tc>
        <w:tc>
          <w:tcPr>
            <w:tcW w:w="4237" w:type="pct"/>
            <w:shd w:val="clear" w:color="auto" w:fill="F2DBDB" w:themeFill="accent2" w:themeFillTint="33"/>
          </w:tcPr>
          <w:p w14:paraId="68C9EAF1" w14:textId="77777777" w:rsidR="0029572F" w:rsidRPr="005B14B0"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 Queso de Glaris con hierbas (llamado schabziger) fabricado con leche desnatada con adición de hierbas finamente molidas</w:t>
            </w:r>
          </w:p>
        </w:tc>
      </w:tr>
      <w:tr w:rsidR="0029572F" w:rsidRPr="005B14B0" w14:paraId="5DB59BCE" w14:textId="77777777" w:rsidTr="0012773C">
        <w:trPr>
          <w:trHeight w:val="225"/>
        </w:trPr>
        <w:tc>
          <w:tcPr>
            <w:tcW w:w="763" w:type="pct"/>
            <w:shd w:val="clear" w:color="auto" w:fill="F2DBDB" w:themeFill="accent2" w:themeFillTint="33"/>
          </w:tcPr>
          <w:p w14:paraId="2B749298" w14:textId="77777777" w:rsidR="0029572F"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0406 20 90</w:t>
            </w:r>
          </w:p>
          <w:p w14:paraId="211A394A" w14:textId="6C052EC8" w:rsidR="00727F1F" w:rsidRDefault="00727F1F" w:rsidP="006A6230">
            <w:pPr>
              <w:widowControl w:val="0"/>
              <w:spacing w:before="60" w:after="6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0406 30</w:t>
            </w:r>
          </w:p>
          <w:p w14:paraId="3F529614" w14:textId="73613756"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0406 30 10</w:t>
            </w:r>
          </w:p>
          <w:p w14:paraId="445744CB" w14:textId="77777777" w:rsidR="00727F1F" w:rsidRDefault="00727F1F" w:rsidP="006A6230">
            <w:pPr>
              <w:widowControl w:val="0"/>
              <w:spacing w:before="60" w:after="60" w:line="240" w:lineRule="auto"/>
              <w:rPr>
                <w:rFonts w:eastAsia="Batang" w:cstheme="minorHAnsi"/>
                <w:noProof/>
                <w:sz w:val="18"/>
                <w:szCs w:val="18"/>
                <w:lang w:val="es-ES" w:eastAsia="zh-CN"/>
              </w:rPr>
            </w:pPr>
          </w:p>
          <w:p w14:paraId="62F6ECEC" w14:textId="77777777" w:rsidR="00727F1F" w:rsidRDefault="00727F1F" w:rsidP="006A6230">
            <w:pPr>
              <w:widowControl w:val="0"/>
              <w:spacing w:before="60" w:after="60" w:line="240" w:lineRule="auto"/>
              <w:rPr>
                <w:rFonts w:eastAsia="Batang" w:cstheme="minorHAnsi"/>
                <w:noProof/>
                <w:sz w:val="18"/>
                <w:szCs w:val="18"/>
                <w:lang w:val="es-ES" w:eastAsia="zh-CN"/>
              </w:rPr>
            </w:pPr>
          </w:p>
          <w:p w14:paraId="35EBF705" w14:textId="77777777" w:rsidR="00727F1F" w:rsidRDefault="00727F1F" w:rsidP="006A6230">
            <w:pPr>
              <w:widowControl w:val="0"/>
              <w:spacing w:before="60" w:after="60" w:line="240" w:lineRule="auto"/>
              <w:rPr>
                <w:rFonts w:eastAsia="Batang" w:cstheme="minorHAnsi"/>
                <w:noProof/>
                <w:sz w:val="18"/>
                <w:szCs w:val="18"/>
                <w:lang w:val="es-ES" w:eastAsia="zh-CN"/>
              </w:rPr>
            </w:pPr>
          </w:p>
          <w:p w14:paraId="38705A20" w14:textId="77777777" w:rsidR="00727F1F" w:rsidRDefault="00727F1F" w:rsidP="006A6230">
            <w:pPr>
              <w:widowControl w:val="0"/>
              <w:spacing w:before="60" w:after="60" w:line="240" w:lineRule="auto"/>
              <w:rPr>
                <w:rFonts w:eastAsia="Batang" w:cstheme="minorHAnsi"/>
                <w:noProof/>
                <w:sz w:val="18"/>
                <w:szCs w:val="18"/>
                <w:lang w:val="es-ES" w:eastAsia="zh-CN"/>
              </w:rPr>
            </w:pPr>
          </w:p>
          <w:p w14:paraId="1266DBF5" w14:textId="77777777" w:rsidR="00727F1F" w:rsidRDefault="00727F1F" w:rsidP="006A6230">
            <w:pPr>
              <w:widowControl w:val="0"/>
              <w:spacing w:before="60" w:after="60" w:line="240" w:lineRule="auto"/>
              <w:rPr>
                <w:rFonts w:eastAsia="Batang" w:cstheme="minorHAnsi"/>
                <w:noProof/>
                <w:sz w:val="18"/>
                <w:szCs w:val="18"/>
                <w:lang w:val="es-ES" w:eastAsia="zh-CN"/>
              </w:rPr>
            </w:pPr>
          </w:p>
          <w:p w14:paraId="0F110EC3" w14:textId="71742C96"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0406 30 31</w:t>
            </w:r>
          </w:p>
          <w:p w14:paraId="6555B190" w14:textId="12E7D4C5" w:rsidR="00727F1F" w:rsidRDefault="00897ACD"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0406 30 39</w:t>
            </w:r>
          </w:p>
          <w:p w14:paraId="0347100F" w14:textId="03D25535" w:rsidR="00897ACD" w:rsidRDefault="00897ACD"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0406 30 90</w:t>
            </w:r>
          </w:p>
          <w:p w14:paraId="31751071" w14:textId="77777777" w:rsidR="00CE0A2A" w:rsidRDefault="00CE0A2A" w:rsidP="006A6230">
            <w:pPr>
              <w:widowControl w:val="0"/>
              <w:spacing w:before="60" w:after="6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30B1ADCB" w14:textId="73049631" w:rsidR="00CE0A2A" w:rsidRPr="005714B4" w:rsidRDefault="00CE0A2A" w:rsidP="006A6230">
            <w:pPr>
              <w:keepNext/>
              <w:keepLines/>
              <w:widowControl w:val="0"/>
              <w:spacing w:before="60" w:after="60" w:line="240" w:lineRule="auto"/>
              <w:outlineLvl w:val="7"/>
              <w:rPr>
                <w:rFonts w:eastAsia="Batang" w:cstheme="minorHAnsi"/>
                <w:b/>
                <w:noProof/>
                <w:sz w:val="18"/>
                <w:szCs w:val="18"/>
                <w:lang w:val="es-ES" w:eastAsia="zh-CN"/>
              </w:rPr>
            </w:pPr>
            <w:r w:rsidRPr="005714B4">
              <w:rPr>
                <w:rFonts w:eastAsia="Batang" w:cstheme="minorHAnsi"/>
                <w:b/>
                <w:noProof/>
                <w:sz w:val="18"/>
                <w:szCs w:val="18"/>
                <w:lang w:val="es-ES" w:eastAsia="zh-CN"/>
              </w:rPr>
              <w:t>0406.90</w:t>
            </w:r>
          </w:p>
        </w:tc>
        <w:tc>
          <w:tcPr>
            <w:tcW w:w="4237" w:type="pct"/>
            <w:shd w:val="clear" w:color="auto" w:fill="F2DBDB" w:themeFill="accent2" w:themeFillTint="33"/>
          </w:tcPr>
          <w:p w14:paraId="0ECF8227" w14:textId="77777777" w:rsidR="0029572F" w:rsidRDefault="0029572F"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 w:eastAsia="zh-CN"/>
              </w:rPr>
              <w:t>-- Los demás</w:t>
            </w:r>
          </w:p>
          <w:p w14:paraId="5C396666" w14:textId="6B2BCFC7" w:rsidR="00727F1F" w:rsidRDefault="00727F1F" w:rsidP="006A6230">
            <w:pPr>
              <w:widowControl w:val="0"/>
              <w:spacing w:before="60" w:after="6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fundido (excepto el rallado o en polvo)</w:t>
            </w:r>
          </w:p>
          <w:p w14:paraId="0ACEEC79" w14:textId="42C1D59C"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En cuya fabricación solo hayan entrado el emmental, el gruyère y el appenzell y, eventualmente, como adición, el Glaris con hierbas (llamado schabziger), acondicionados para la venta al por menor y con un contenido de materias grasas en la materia seca inferior o igual al 56 % en peso</w:t>
            </w:r>
          </w:p>
          <w:p w14:paraId="212C8782" w14:textId="72F66DDD"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p w14:paraId="72E1A893" w14:textId="68CD6635"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inferior o igual al 36 % en peso y de materias grasas en la materia seca:</w:t>
            </w:r>
          </w:p>
          <w:p w14:paraId="2AD6EDA0" w14:textId="1B1E60FF" w:rsidR="00727F1F" w:rsidRDefault="00727F1F"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Inferior o igual al 48 % en peso</w:t>
            </w:r>
          </w:p>
          <w:p w14:paraId="777BD98B" w14:textId="210F9E24" w:rsidR="00727F1F" w:rsidRDefault="00897ACD"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48 %</w:t>
            </w:r>
          </w:p>
          <w:p w14:paraId="49C0D96D" w14:textId="4BE8A08A" w:rsidR="002D2BE9" w:rsidRPr="005B14B0" w:rsidRDefault="00897ACD" w:rsidP="006A6230">
            <w:pPr>
              <w:widowControl w:val="0"/>
              <w:spacing w:before="60" w:after="6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superior al 36 % en peso</w:t>
            </w:r>
            <w:r w:rsidR="00CE0A2A">
              <w:rPr>
                <w:rFonts w:eastAsia="Batang" w:cstheme="minorHAnsi"/>
                <w:noProof/>
                <w:sz w:val="18"/>
                <w:szCs w:val="18"/>
                <w:lang w:val="es-ES" w:eastAsia="zh-CN"/>
              </w:rPr>
              <w:t>...</w:t>
            </w:r>
          </w:p>
          <w:p w14:paraId="2B650676" w14:textId="3B3926D2" w:rsidR="002D2BE9" w:rsidRPr="005B14B0" w:rsidRDefault="002D2BE9" w:rsidP="006A6230">
            <w:pPr>
              <w:widowControl w:val="0"/>
              <w:spacing w:before="60" w:after="60" w:line="240" w:lineRule="auto"/>
              <w:rPr>
                <w:rFonts w:eastAsia="Batang" w:cstheme="minorHAnsi"/>
                <w:noProof/>
                <w:sz w:val="18"/>
                <w:szCs w:val="18"/>
                <w:lang w:val="es-ES" w:eastAsia="zh-CN"/>
              </w:rPr>
            </w:pPr>
            <w:r w:rsidRPr="005B14B0">
              <w:rPr>
                <w:rFonts w:eastAsia="Batang" w:cstheme="minorHAnsi"/>
                <w:noProof/>
                <w:sz w:val="18"/>
                <w:szCs w:val="18"/>
                <w:lang w:val="es-ES_tradnl" w:eastAsia="zh-CN"/>
              </w:rPr>
              <w:t>(ver estructura completa  en el Anexo).</w:t>
            </w:r>
          </w:p>
        </w:tc>
      </w:tr>
    </w:tbl>
    <w:p w14:paraId="45B2185A" w14:textId="77777777" w:rsidR="0029572F" w:rsidRDefault="0029572F" w:rsidP="004B5AC9">
      <w:pPr>
        <w:jc w:val="both"/>
        <w:rPr>
          <w:b/>
          <w:color w:val="002060"/>
          <w:sz w:val="20"/>
          <w:szCs w:val="20"/>
          <w:lang w:val="es-ES"/>
        </w:rPr>
      </w:pPr>
    </w:p>
    <w:p w14:paraId="7A65854A" w14:textId="77777777" w:rsidR="004B5AC9" w:rsidRPr="004B5AC9" w:rsidRDefault="002B7751" w:rsidP="004B5AC9">
      <w:pPr>
        <w:jc w:val="both"/>
        <w:rPr>
          <w:b/>
          <w:color w:val="002060"/>
          <w:sz w:val="20"/>
          <w:szCs w:val="20"/>
          <w:lang w:val="es-ES"/>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026DC138" wp14:editId="36155B08">
                <wp:simplePos x="0" y="0"/>
                <wp:positionH relativeFrom="column">
                  <wp:posOffset>9830</wp:posOffset>
                </wp:positionH>
                <wp:positionV relativeFrom="paragraph">
                  <wp:posOffset>60350</wp:posOffset>
                </wp:positionV>
                <wp:extent cx="5588813" cy="853440"/>
                <wp:effectExtent l="0" t="57150" r="12065" b="41910"/>
                <wp:wrapNone/>
                <wp:docPr id="13" name="13 Grupo"/>
                <wp:cNvGraphicFramePr/>
                <a:graphic xmlns:a="http://schemas.openxmlformats.org/drawingml/2006/main">
                  <a:graphicData uri="http://schemas.microsoft.com/office/word/2010/wordprocessingGroup">
                    <wpg:wgp>
                      <wpg:cNvGrpSpPr/>
                      <wpg:grpSpPr>
                        <a:xfrm>
                          <a:off x="0" y="0"/>
                          <a:ext cx="5588813"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260E5F29" w14:textId="77777777" w:rsidR="006C2253" w:rsidRPr="0030012E" w:rsidRDefault="006C2253" w:rsidP="002B7751">
                              <w:pPr>
                                <w:jc w:val="center"/>
                                <w:rPr>
                                  <w:b/>
                                  <w:color w:val="FFFFFF" w:themeColor="background1"/>
                                </w:rPr>
                              </w:pPr>
                              <w:r w:rsidRPr="0030012E">
                                <w:rPr>
                                  <w:b/>
                                  <w:color w:val="FFFFFF" w:themeColor="background1"/>
                                </w:rPr>
                                <w:t>DISPOSICIONES NORMATIVAS</w:t>
                              </w:r>
                            </w:p>
                            <w:p w14:paraId="106563D7" w14:textId="77777777" w:rsidR="006C2253" w:rsidRDefault="006C2253" w:rsidP="002B7751">
                              <w:pPr>
                                <w:jc w:val="center"/>
                                <w:rPr>
                                  <w:b/>
                                </w:rPr>
                              </w:pPr>
                              <w:r>
                                <w:rPr>
                                  <w:b/>
                                </w:rPr>
                                <w:t>P</w:t>
                              </w:r>
                            </w:p>
                            <w:p w14:paraId="1CB3EE92" w14:textId="77777777" w:rsidR="006C2253" w:rsidRPr="0068696A" w:rsidRDefault="006C2253" w:rsidP="002B775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F86A35F" w14:textId="77777777" w:rsidR="006C2253" w:rsidRPr="00532FDC" w:rsidRDefault="006C2253" w:rsidP="002B7751">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6DC138" id="13 Grupo" o:spid="_x0000_s1047" style="position:absolute;left:0;text-align:left;margin-left:.75pt;margin-top:4.75pt;width:440.05pt;height:67.2pt;z-index:251666432;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">
                <v:rect id="14 Rectángulo" o:spid="_x0000_s1048"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260E5F29" w14:textId="77777777" w:rsidR="006C2253" w:rsidRPr="0030012E" w:rsidRDefault="006C2253" w:rsidP="002B7751">
                        <w:pPr>
                          <w:jc w:val="center"/>
                          <w:rPr>
                            <w:b/>
                            <w:color w:val="FFFFFF" w:themeColor="background1"/>
                          </w:rPr>
                        </w:pPr>
                        <w:r w:rsidRPr="0030012E">
                          <w:rPr>
                            <w:b/>
                            <w:color w:val="FFFFFF" w:themeColor="background1"/>
                          </w:rPr>
                          <w:t>DISPOSICIONES NORMATIVAS</w:t>
                        </w:r>
                      </w:p>
                      <w:p w14:paraId="106563D7" w14:textId="77777777" w:rsidR="006C2253" w:rsidRDefault="006C2253" w:rsidP="002B7751">
                        <w:pPr>
                          <w:jc w:val="center"/>
                          <w:rPr>
                            <w:b/>
                          </w:rPr>
                        </w:pPr>
                        <w:r>
                          <w:rPr>
                            <w:b/>
                          </w:rPr>
                          <w:t>P</w:t>
                        </w:r>
                      </w:p>
                      <w:p w14:paraId="1CB3EE92" w14:textId="77777777" w:rsidR="006C2253" w:rsidRPr="0068696A" w:rsidRDefault="006C2253" w:rsidP="002B7751">
                        <w:pPr>
                          <w:jc w:val="center"/>
                          <w:rPr>
                            <w:b/>
                          </w:rPr>
                        </w:pPr>
                      </w:p>
                    </w:txbxContent>
                  </v:textbox>
                </v:rect>
                <v:roundrect id="15 Rectángulo redondeado" o:spid="_x0000_s1049"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50"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0F86A35F" w14:textId="77777777" w:rsidR="006C2253" w:rsidRPr="00532FDC" w:rsidRDefault="006C2253" w:rsidP="002B7751">
                        <w:pPr>
                          <w:jc w:val="center"/>
                          <w:rPr>
                            <w:b/>
                            <w:sz w:val="28"/>
                            <w:szCs w:val="28"/>
                          </w:rPr>
                        </w:pPr>
                        <w:r>
                          <w:rPr>
                            <w:b/>
                            <w:sz w:val="28"/>
                            <w:szCs w:val="28"/>
                          </w:rPr>
                          <w:t>B</w:t>
                        </w:r>
                      </w:p>
                    </w:txbxContent>
                  </v:textbox>
                </v:roundrect>
                <v:roundrect id="17 Rectángulo redondeado" o:spid="_x0000_s1051"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52"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23B757C1" w14:textId="77777777" w:rsidR="002B7751" w:rsidRDefault="002B7751" w:rsidP="002B7751">
      <w:pPr>
        <w:jc w:val="both"/>
        <w:rPr>
          <w:b/>
          <w:color w:val="002060"/>
          <w:sz w:val="20"/>
          <w:szCs w:val="20"/>
          <w:lang w:val="es-ES"/>
        </w:rPr>
      </w:pPr>
    </w:p>
    <w:p w14:paraId="4BAE41EE" w14:textId="77777777" w:rsidR="002B7751" w:rsidRDefault="002B7751" w:rsidP="002B7751">
      <w:pPr>
        <w:jc w:val="both"/>
        <w:rPr>
          <w:b/>
          <w:color w:val="002060"/>
          <w:sz w:val="20"/>
          <w:szCs w:val="20"/>
          <w:lang w:val="es-ES"/>
        </w:rPr>
      </w:pPr>
    </w:p>
    <w:p w14:paraId="437F91B8" w14:textId="207CC75B" w:rsidR="00E01254" w:rsidRDefault="00E01254" w:rsidP="00E01254">
      <w:pPr>
        <w:jc w:val="both"/>
        <w:rPr>
          <w:sz w:val="20"/>
          <w:szCs w:val="20"/>
        </w:rPr>
      </w:pPr>
      <w:r w:rsidRPr="00B812CF">
        <w:rPr>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003A3DBE">
        <w:rPr>
          <w:sz w:val="20"/>
          <w:szCs w:val="20"/>
        </w:rPr>
        <w:t>apítulo 1 (Trato 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12773C">
        <w:rPr>
          <w:sz w:val="20"/>
          <w:szCs w:val="20"/>
        </w:rPr>
        <w:t>)</w:t>
      </w:r>
      <w:r>
        <w:rPr>
          <w:sz w:val="20"/>
          <w:szCs w:val="20"/>
        </w:rPr>
        <w:t xml:space="preserve"> -</w:t>
      </w:r>
      <w:r>
        <w:rPr>
          <w:sz w:val="20"/>
          <w:szCs w:val="20"/>
        </w:rPr>
        <w:lastRenderedPageBreak/>
        <w:t>para el caso en que los productos no inicien con libre comercio desde el día uno de vigencia del AdA- para cada u</w:t>
      </w:r>
      <w:r w:rsidR="003A3DBE">
        <w:rPr>
          <w:sz w:val="20"/>
          <w:szCs w:val="20"/>
        </w:rPr>
        <w:t xml:space="preserve">na de las </w:t>
      </w:r>
      <w:r w:rsidR="00323AAF">
        <w:rPr>
          <w:sz w:val="20"/>
          <w:szCs w:val="20"/>
        </w:rPr>
        <w:t xml:space="preserve">líneas arancelarias para los </w:t>
      </w:r>
      <w:r w:rsidR="00323AAF" w:rsidRPr="005714B4">
        <w:rPr>
          <w:color w:val="0000FF"/>
          <w:sz w:val="20"/>
          <w:szCs w:val="20"/>
        </w:rPr>
        <w:t>quesos y requesón</w:t>
      </w:r>
      <w:r>
        <w:rPr>
          <w:sz w:val="20"/>
          <w:szCs w:val="20"/>
        </w:rPr>
        <w:t>; se indica asimismo, la categoría de des</w:t>
      </w:r>
      <w:r w:rsidR="00323AAF">
        <w:rPr>
          <w:sz w:val="20"/>
          <w:szCs w:val="20"/>
        </w:rPr>
        <w:t>gravación que le corresponde -“B</w:t>
      </w:r>
      <w:r>
        <w:rPr>
          <w:sz w:val="20"/>
          <w:szCs w:val="20"/>
        </w:rPr>
        <w:t>”</w:t>
      </w:r>
      <w:r w:rsidR="00323AAF">
        <w:rPr>
          <w:sz w:val="20"/>
          <w:szCs w:val="20"/>
        </w:rPr>
        <w:t xml:space="preserve"> o “D”, según corresponda.</w:t>
      </w:r>
    </w:p>
    <w:p w14:paraId="77F861DE" w14:textId="3BFC5B57" w:rsidR="002D2BE9" w:rsidRDefault="00897ACD" w:rsidP="00E01254">
      <w:pPr>
        <w:jc w:val="both"/>
        <w:rPr>
          <w:sz w:val="20"/>
          <w:szCs w:val="20"/>
        </w:rPr>
      </w:pPr>
      <w:r w:rsidRPr="0068696A">
        <w:rPr>
          <w:noProof/>
          <w:sz w:val="20"/>
          <w:szCs w:val="20"/>
          <w:lang w:eastAsia="es-SV"/>
        </w:rPr>
        <mc:AlternateContent>
          <mc:Choice Requires="wpg">
            <w:drawing>
              <wp:anchor distT="0" distB="0" distL="114300" distR="114300" simplePos="0" relativeHeight="251668480" behindDoc="0" locked="0" layoutInCell="1" allowOverlap="1" wp14:anchorId="0037217F" wp14:editId="41EF72DD">
                <wp:simplePos x="0" y="0"/>
                <wp:positionH relativeFrom="column">
                  <wp:posOffset>75667</wp:posOffset>
                </wp:positionH>
                <wp:positionV relativeFrom="paragraph">
                  <wp:posOffset>161239</wp:posOffset>
                </wp:positionV>
                <wp:extent cx="5515660" cy="853440"/>
                <wp:effectExtent l="0" t="57150" r="27940" b="41910"/>
                <wp:wrapNone/>
                <wp:docPr id="19" name="19 Grupo"/>
                <wp:cNvGraphicFramePr/>
                <a:graphic xmlns:a="http://schemas.openxmlformats.org/drawingml/2006/main">
                  <a:graphicData uri="http://schemas.microsoft.com/office/word/2010/wordprocessingGroup">
                    <wpg:wgp>
                      <wpg:cNvGrpSpPr/>
                      <wpg:grpSpPr>
                        <a:xfrm>
                          <a:off x="0" y="0"/>
                          <a:ext cx="5515660" cy="853440"/>
                          <a:chOff x="0" y="0"/>
                          <a:chExt cx="5638800" cy="853758"/>
                        </a:xfrm>
                      </wpg:grpSpPr>
                      <wps:wsp>
                        <wps:cNvPr id="20" name="20 Rectángulo"/>
                        <wps:cNvSpPr/>
                        <wps:spPr>
                          <a:xfrm>
                            <a:off x="0" y="257175"/>
                            <a:ext cx="5638800" cy="254191"/>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2900D862" w14:textId="4F0D23C5" w:rsidR="006C2253" w:rsidRDefault="006C2253" w:rsidP="002B7751">
                              <w:pPr>
                                <w:jc w:val="center"/>
                                <w:rPr>
                                  <w:b/>
                                </w:rPr>
                              </w:pPr>
                              <w:r>
                                <w:rPr>
                                  <w:b/>
                                </w:rPr>
                                <w:t>LISTA DE DESGRAVACIÓN ARANCELARIA</w:t>
                              </w:r>
                            </w:p>
                            <w:p w14:paraId="2079F5FB" w14:textId="77777777" w:rsidR="006C2253" w:rsidRPr="000B7B95" w:rsidRDefault="006C2253" w:rsidP="002B775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8E9D253" w14:textId="77777777" w:rsidR="006C2253" w:rsidRPr="00532FDC" w:rsidRDefault="006C2253" w:rsidP="002B7751">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037217F" id="_x0000_s1053" style="position:absolute;left:0;text-align:left;margin-left:5.95pt;margin-top:12.7pt;width:434.3pt;height:67.2pt;z-index:251668480;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">
                <v:rect id="20 Rectángulo" o:spid="_x0000_s1054" style="position:absolute;top:2571;width:56388;height: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2900D862" w14:textId="4F0D23C5" w:rsidR="006C2253" w:rsidRDefault="006C2253" w:rsidP="002B7751">
                        <w:pPr>
                          <w:jc w:val="center"/>
                          <w:rPr>
                            <w:b/>
                          </w:rPr>
                        </w:pPr>
                        <w:r>
                          <w:rPr>
                            <w:b/>
                          </w:rPr>
                          <w:t>LISTA DE DESGRAVACIÓN ARANCELARIA</w:t>
                        </w:r>
                      </w:p>
                      <w:p w14:paraId="2079F5FB" w14:textId="77777777" w:rsidR="006C2253" w:rsidRPr="000B7B95" w:rsidRDefault="006C2253" w:rsidP="002B7751">
                        <w:pPr>
                          <w:jc w:val="center"/>
                          <w:rPr>
                            <w:b/>
                          </w:rPr>
                        </w:pPr>
                      </w:p>
                    </w:txbxContent>
                  </v:textbox>
                </v:rect>
                <v:roundrect id="21 Rectángulo redondeado" o:spid="_x0000_s1055"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56"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48E9D253" w14:textId="77777777" w:rsidR="006C2253" w:rsidRPr="00532FDC" w:rsidRDefault="006C2253" w:rsidP="002B7751">
                        <w:pPr>
                          <w:jc w:val="center"/>
                          <w:rPr>
                            <w:b/>
                            <w:sz w:val="28"/>
                            <w:szCs w:val="28"/>
                          </w:rPr>
                        </w:pPr>
                        <w:r>
                          <w:rPr>
                            <w:b/>
                            <w:sz w:val="28"/>
                            <w:szCs w:val="28"/>
                          </w:rPr>
                          <w:t>C</w:t>
                        </w:r>
                      </w:p>
                    </w:txbxContent>
                  </v:textbox>
                </v:roundrect>
                <v:roundrect id="23 Rectángulo redondeado" o:spid="_x0000_s1057"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58"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10060C80" w14:textId="6B0BBA70" w:rsidR="00614134" w:rsidRPr="001147D0" w:rsidRDefault="00614134" w:rsidP="00614134">
      <w:pPr>
        <w:pStyle w:val="Prrafodelista"/>
        <w:rPr>
          <w:color w:val="002060"/>
          <w:sz w:val="20"/>
          <w:szCs w:val="20"/>
        </w:rPr>
      </w:pPr>
    </w:p>
    <w:p w14:paraId="531A3702" w14:textId="77777777" w:rsidR="002B7751" w:rsidRDefault="002B7751" w:rsidP="00A35274">
      <w:pPr>
        <w:pStyle w:val="Prrafodelista"/>
        <w:ind w:left="709"/>
        <w:jc w:val="center"/>
        <w:rPr>
          <w:b/>
          <w:color w:val="002060"/>
          <w:sz w:val="20"/>
          <w:szCs w:val="20"/>
        </w:rPr>
      </w:pPr>
    </w:p>
    <w:p w14:paraId="2FBD1D85" w14:textId="77777777" w:rsidR="002B7751" w:rsidRDefault="002B7751" w:rsidP="00897ACD">
      <w:pPr>
        <w:pStyle w:val="Prrafodelista"/>
        <w:spacing w:after="0" w:line="240" w:lineRule="auto"/>
        <w:ind w:left="709"/>
        <w:jc w:val="center"/>
        <w:rPr>
          <w:b/>
          <w:color w:val="002060"/>
          <w:sz w:val="20"/>
          <w:szCs w:val="20"/>
        </w:rPr>
      </w:pPr>
    </w:p>
    <w:p w14:paraId="10709EA1" w14:textId="77777777" w:rsidR="003A3DBE" w:rsidRPr="00897ACD" w:rsidRDefault="003A3DBE" w:rsidP="00897ACD">
      <w:pPr>
        <w:spacing w:after="0" w:line="240" w:lineRule="auto"/>
        <w:rPr>
          <w:b/>
          <w:color w:val="002060"/>
          <w:sz w:val="20"/>
          <w:szCs w:val="20"/>
        </w:rPr>
      </w:pPr>
    </w:p>
    <w:p w14:paraId="5016674B" w14:textId="76C064CB" w:rsidR="006B4AA9" w:rsidRPr="00B812CF" w:rsidRDefault="006B4AA9" w:rsidP="00A35274">
      <w:pPr>
        <w:pStyle w:val="Prrafodelista"/>
        <w:ind w:left="709"/>
        <w:jc w:val="center"/>
        <w:rPr>
          <w:b/>
          <w:sz w:val="20"/>
          <w:szCs w:val="20"/>
        </w:rPr>
      </w:pPr>
      <w:r w:rsidRPr="00B812CF">
        <w:rPr>
          <w:b/>
          <w:sz w:val="20"/>
          <w:szCs w:val="20"/>
        </w:rPr>
        <w:t>Lista de la Parte U</w:t>
      </w:r>
      <w:r w:rsidR="00CE0A2A" w:rsidRPr="00B812CF">
        <w:rPr>
          <w:b/>
          <w:sz w:val="20"/>
          <w:szCs w:val="20"/>
        </w:rPr>
        <w:t>E</w:t>
      </w:r>
    </w:p>
    <w:p w14:paraId="6F80E7F0" w14:textId="4DE7ADAA" w:rsidR="00316F53" w:rsidRPr="00B812CF" w:rsidRDefault="006B4AA9" w:rsidP="00727F1F">
      <w:pPr>
        <w:pStyle w:val="Prrafodelista"/>
        <w:ind w:left="709"/>
        <w:jc w:val="center"/>
        <w:rPr>
          <w:b/>
          <w:sz w:val="20"/>
          <w:szCs w:val="20"/>
        </w:rPr>
      </w:pPr>
      <w:r w:rsidRPr="00B812CF">
        <w:rPr>
          <w:b/>
          <w:sz w:val="20"/>
          <w:szCs w:val="20"/>
        </w:rPr>
        <w:t>Productos de la</w:t>
      </w:r>
      <w:r w:rsidR="00CE0A2A" w:rsidRPr="00B812CF">
        <w:rPr>
          <w:b/>
          <w:sz w:val="20"/>
          <w:szCs w:val="20"/>
        </w:rPr>
        <w:t>s</w:t>
      </w:r>
      <w:r w:rsidRPr="00B812CF">
        <w:rPr>
          <w:b/>
          <w:sz w:val="20"/>
          <w:szCs w:val="20"/>
        </w:rPr>
        <w:t xml:space="preserve"> </w:t>
      </w:r>
      <w:r w:rsidR="00B57D5D" w:rsidRPr="00B812CF">
        <w:rPr>
          <w:b/>
          <w:sz w:val="20"/>
          <w:szCs w:val="20"/>
        </w:rPr>
        <w:t>subp</w:t>
      </w:r>
      <w:r w:rsidRPr="00B812CF">
        <w:rPr>
          <w:b/>
          <w:sz w:val="20"/>
          <w:szCs w:val="20"/>
        </w:rPr>
        <w:t>artida</w:t>
      </w:r>
      <w:r w:rsidR="00CE0A2A" w:rsidRPr="00B812CF">
        <w:rPr>
          <w:b/>
          <w:sz w:val="20"/>
          <w:szCs w:val="20"/>
        </w:rPr>
        <w:t>s</w:t>
      </w:r>
      <w:r w:rsidRPr="00B812CF">
        <w:rPr>
          <w:b/>
          <w:sz w:val="20"/>
          <w:szCs w:val="20"/>
        </w:rPr>
        <w:t xml:space="preserve"> </w:t>
      </w:r>
      <w:r w:rsidR="00316F53" w:rsidRPr="00B812CF">
        <w:rPr>
          <w:b/>
          <w:sz w:val="20"/>
          <w:szCs w:val="20"/>
        </w:rPr>
        <w:t>0406</w:t>
      </w:r>
      <w:r w:rsidR="00B57D5D" w:rsidRPr="00B812CF">
        <w:rPr>
          <w:b/>
          <w:sz w:val="20"/>
          <w:szCs w:val="20"/>
        </w:rPr>
        <w:t>.10</w:t>
      </w:r>
      <w:r w:rsidR="00727F1F" w:rsidRPr="00B812CF">
        <w:rPr>
          <w:b/>
          <w:sz w:val="20"/>
          <w:szCs w:val="20"/>
        </w:rPr>
        <w:t>,</w:t>
      </w:r>
      <w:r w:rsidR="00B57D5D" w:rsidRPr="00B812CF">
        <w:rPr>
          <w:b/>
          <w:sz w:val="20"/>
          <w:szCs w:val="20"/>
        </w:rPr>
        <w:t xml:space="preserve"> 0406.20</w:t>
      </w:r>
      <w:r w:rsidR="00727F1F" w:rsidRPr="00B812CF">
        <w:rPr>
          <w:b/>
          <w:sz w:val="16"/>
          <w:szCs w:val="16"/>
        </w:rPr>
        <w:t xml:space="preserve"> </w:t>
      </w:r>
      <w:r w:rsidR="00727F1F" w:rsidRPr="00B812CF">
        <w:rPr>
          <w:b/>
          <w:sz w:val="20"/>
          <w:szCs w:val="16"/>
        </w:rPr>
        <w:t>y 0406.30</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972"/>
        <w:gridCol w:w="1558"/>
        <w:gridCol w:w="1000"/>
        <w:gridCol w:w="1265"/>
      </w:tblGrid>
      <w:tr w:rsidR="00727F1F" w:rsidRPr="0012773C" w14:paraId="157D701C" w14:textId="77777777" w:rsidTr="005714B4">
        <w:trPr>
          <w:trHeight w:val="225"/>
          <w:tblHeader/>
        </w:trPr>
        <w:tc>
          <w:tcPr>
            <w:tcW w:w="617" w:type="pct"/>
            <w:shd w:val="clear" w:color="auto" w:fill="D99594" w:themeFill="accent2" w:themeFillTint="99"/>
          </w:tcPr>
          <w:p w14:paraId="2A272432" w14:textId="77777777" w:rsidR="00316F53" w:rsidRPr="0012773C" w:rsidRDefault="00316F53" w:rsidP="00130049">
            <w:pPr>
              <w:widowControl w:val="0"/>
              <w:spacing w:after="0" w:line="240" w:lineRule="auto"/>
              <w:jc w:val="center"/>
              <w:rPr>
                <w:rFonts w:eastAsia="Batang" w:cstheme="minorHAnsi"/>
                <w:b/>
                <w:noProof/>
                <w:sz w:val="18"/>
                <w:szCs w:val="18"/>
                <w:lang w:val="es-ES" w:eastAsia="zh-CN"/>
              </w:rPr>
            </w:pPr>
            <w:r w:rsidRPr="0012773C">
              <w:rPr>
                <w:rFonts w:eastAsia="Batang" w:cstheme="minorHAnsi"/>
                <w:b/>
                <w:noProof/>
                <w:sz w:val="18"/>
                <w:szCs w:val="18"/>
                <w:lang w:val="es-ES" w:eastAsia="zh-CN"/>
              </w:rPr>
              <w:t>NC 2007</w:t>
            </w:r>
          </w:p>
        </w:tc>
        <w:tc>
          <w:tcPr>
            <w:tcW w:w="2233" w:type="pct"/>
            <w:shd w:val="clear" w:color="auto" w:fill="D99594" w:themeFill="accent2" w:themeFillTint="99"/>
          </w:tcPr>
          <w:p w14:paraId="3AA45FF1" w14:textId="77777777" w:rsidR="00316F53" w:rsidRPr="0012773C" w:rsidRDefault="00316F53" w:rsidP="00130049">
            <w:pPr>
              <w:widowControl w:val="0"/>
              <w:spacing w:after="0" w:line="240" w:lineRule="auto"/>
              <w:jc w:val="center"/>
              <w:rPr>
                <w:rFonts w:eastAsia="Batang" w:cstheme="minorHAnsi"/>
                <w:b/>
                <w:noProof/>
                <w:sz w:val="18"/>
                <w:szCs w:val="18"/>
                <w:lang w:val="es-ES" w:eastAsia="zh-CN"/>
              </w:rPr>
            </w:pPr>
            <w:r w:rsidRPr="0012773C">
              <w:rPr>
                <w:rFonts w:eastAsia="Batang" w:cstheme="minorHAnsi"/>
                <w:b/>
                <w:noProof/>
                <w:sz w:val="18"/>
                <w:szCs w:val="18"/>
                <w:lang w:val="es-ES" w:eastAsia="zh-CN"/>
              </w:rPr>
              <w:t>Descripción</w:t>
            </w:r>
          </w:p>
        </w:tc>
        <w:tc>
          <w:tcPr>
            <w:tcW w:w="876" w:type="pct"/>
            <w:shd w:val="clear" w:color="auto" w:fill="D99594" w:themeFill="accent2" w:themeFillTint="99"/>
          </w:tcPr>
          <w:p w14:paraId="4F0168DB" w14:textId="77777777" w:rsidR="00316F53" w:rsidRPr="0012773C" w:rsidRDefault="00316F53" w:rsidP="00130049">
            <w:pPr>
              <w:widowControl w:val="0"/>
              <w:spacing w:after="0" w:line="240" w:lineRule="auto"/>
              <w:jc w:val="center"/>
              <w:rPr>
                <w:rFonts w:eastAsia="Batang" w:cstheme="minorHAnsi"/>
                <w:b/>
                <w:noProof/>
                <w:sz w:val="18"/>
                <w:szCs w:val="18"/>
                <w:lang w:val="es-ES" w:eastAsia="zh-CN"/>
              </w:rPr>
            </w:pPr>
            <w:r w:rsidRPr="0012773C">
              <w:rPr>
                <w:rFonts w:eastAsia="Batang" w:cstheme="minorHAnsi"/>
                <w:b/>
                <w:noProof/>
                <w:sz w:val="18"/>
                <w:szCs w:val="18"/>
                <w:lang w:val="es-ES" w:eastAsia="zh-CN"/>
              </w:rPr>
              <w:t>Tasa base</w:t>
            </w:r>
          </w:p>
        </w:tc>
        <w:tc>
          <w:tcPr>
            <w:tcW w:w="562" w:type="pct"/>
            <w:shd w:val="clear" w:color="auto" w:fill="D99594" w:themeFill="accent2" w:themeFillTint="99"/>
          </w:tcPr>
          <w:p w14:paraId="04207E44" w14:textId="77777777" w:rsidR="00316F53" w:rsidRPr="0012773C" w:rsidRDefault="00316F53" w:rsidP="00130049">
            <w:pPr>
              <w:widowControl w:val="0"/>
              <w:spacing w:after="0" w:line="240" w:lineRule="auto"/>
              <w:jc w:val="center"/>
              <w:rPr>
                <w:rFonts w:eastAsia="Batang" w:cstheme="minorHAnsi"/>
                <w:b/>
                <w:noProof/>
                <w:sz w:val="18"/>
                <w:szCs w:val="18"/>
                <w:lang w:val="es-ES" w:eastAsia="zh-CN"/>
              </w:rPr>
            </w:pPr>
            <w:r w:rsidRPr="0012773C">
              <w:rPr>
                <w:rFonts w:eastAsia="Batang" w:cstheme="minorHAnsi"/>
                <w:b/>
                <w:noProof/>
                <w:sz w:val="18"/>
                <w:szCs w:val="18"/>
                <w:lang w:val="es-ES" w:eastAsia="zh-CN"/>
              </w:rPr>
              <w:t>Categoría</w:t>
            </w:r>
          </w:p>
        </w:tc>
        <w:tc>
          <w:tcPr>
            <w:tcW w:w="711" w:type="pct"/>
            <w:shd w:val="clear" w:color="auto" w:fill="D99594" w:themeFill="accent2" w:themeFillTint="99"/>
          </w:tcPr>
          <w:p w14:paraId="6D98AEF9" w14:textId="77777777" w:rsidR="00316F53" w:rsidRPr="00727F1F" w:rsidRDefault="00316F53" w:rsidP="00130049">
            <w:pPr>
              <w:widowControl w:val="0"/>
              <w:spacing w:after="0" w:line="240" w:lineRule="auto"/>
              <w:jc w:val="center"/>
              <w:rPr>
                <w:rFonts w:eastAsia="Batang" w:cstheme="minorHAnsi"/>
                <w:b/>
                <w:noProof/>
                <w:sz w:val="17"/>
                <w:szCs w:val="17"/>
                <w:lang w:val="es-ES" w:eastAsia="zh-CN"/>
              </w:rPr>
            </w:pPr>
            <w:r w:rsidRPr="00727F1F">
              <w:rPr>
                <w:rFonts w:eastAsia="Batang" w:cstheme="minorHAnsi"/>
                <w:b/>
                <w:noProof/>
                <w:sz w:val="17"/>
                <w:szCs w:val="17"/>
                <w:lang w:val="es-ES" w:eastAsia="zh-CN"/>
              </w:rPr>
              <w:t>Observaciones  </w:t>
            </w:r>
          </w:p>
        </w:tc>
      </w:tr>
      <w:tr w:rsidR="00727F1F" w:rsidRPr="0012773C" w14:paraId="2BF87FF7" w14:textId="77777777" w:rsidTr="00727F1F">
        <w:trPr>
          <w:trHeight w:val="225"/>
        </w:trPr>
        <w:tc>
          <w:tcPr>
            <w:tcW w:w="617" w:type="pct"/>
            <w:shd w:val="clear" w:color="auto" w:fill="F2DBDB" w:themeFill="accent2" w:themeFillTint="33"/>
          </w:tcPr>
          <w:p w14:paraId="08429A26"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0406</w:t>
            </w:r>
          </w:p>
        </w:tc>
        <w:tc>
          <w:tcPr>
            <w:tcW w:w="2233" w:type="pct"/>
            <w:shd w:val="clear" w:color="auto" w:fill="F2DBDB" w:themeFill="accent2" w:themeFillTint="33"/>
          </w:tcPr>
          <w:p w14:paraId="7E204B37"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Quesos y requesón:</w:t>
            </w:r>
          </w:p>
        </w:tc>
        <w:tc>
          <w:tcPr>
            <w:tcW w:w="876" w:type="pct"/>
            <w:shd w:val="clear" w:color="auto" w:fill="F2DBDB" w:themeFill="accent2" w:themeFillTint="33"/>
          </w:tcPr>
          <w:p w14:paraId="37F26BA6"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6A18A415"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4E5B9F3B"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09DEAB62" w14:textId="77777777" w:rsidTr="00727F1F">
        <w:trPr>
          <w:trHeight w:val="450"/>
        </w:trPr>
        <w:tc>
          <w:tcPr>
            <w:tcW w:w="617" w:type="pct"/>
            <w:shd w:val="clear" w:color="auto" w:fill="F2DBDB" w:themeFill="accent2" w:themeFillTint="33"/>
          </w:tcPr>
          <w:p w14:paraId="7751DEEC"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0406 10</w:t>
            </w:r>
          </w:p>
        </w:tc>
        <w:tc>
          <w:tcPr>
            <w:tcW w:w="2233" w:type="pct"/>
            <w:shd w:val="clear" w:color="auto" w:fill="F2DBDB" w:themeFill="accent2" w:themeFillTint="33"/>
          </w:tcPr>
          <w:p w14:paraId="1AE20CC8"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 Queso fresco (sin madurar), incluido el del lactosuero, y requesón:</w:t>
            </w:r>
          </w:p>
        </w:tc>
        <w:tc>
          <w:tcPr>
            <w:tcW w:w="876" w:type="pct"/>
            <w:shd w:val="clear" w:color="auto" w:fill="F2DBDB" w:themeFill="accent2" w:themeFillTint="33"/>
          </w:tcPr>
          <w:p w14:paraId="6D1110AC"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42B98348"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61EE311A"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091A8B8E" w14:textId="77777777" w:rsidTr="00727F1F">
        <w:trPr>
          <w:trHeight w:val="225"/>
        </w:trPr>
        <w:tc>
          <w:tcPr>
            <w:tcW w:w="617" w:type="pct"/>
            <w:shd w:val="clear" w:color="auto" w:fill="F2DBDB" w:themeFill="accent2" w:themeFillTint="33"/>
          </w:tcPr>
          <w:p w14:paraId="3E618886"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0406 10 20</w:t>
            </w:r>
          </w:p>
        </w:tc>
        <w:tc>
          <w:tcPr>
            <w:tcW w:w="2233" w:type="pct"/>
            <w:shd w:val="clear" w:color="auto" w:fill="F2DBDB" w:themeFill="accent2" w:themeFillTint="33"/>
          </w:tcPr>
          <w:p w14:paraId="3EBF3FD1"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 Con un contenido de materias grasas inferior o igual al 40 % en peso</w:t>
            </w:r>
          </w:p>
        </w:tc>
        <w:tc>
          <w:tcPr>
            <w:tcW w:w="876" w:type="pct"/>
            <w:shd w:val="clear" w:color="auto" w:fill="F2DBDB" w:themeFill="accent2" w:themeFillTint="33"/>
          </w:tcPr>
          <w:p w14:paraId="4A00052C"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185,2 EUR/100 kg/netos</w:t>
            </w:r>
          </w:p>
        </w:tc>
        <w:tc>
          <w:tcPr>
            <w:tcW w:w="562" w:type="pct"/>
            <w:shd w:val="clear" w:color="auto" w:fill="F2DBDB" w:themeFill="accent2" w:themeFillTint="33"/>
          </w:tcPr>
          <w:p w14:paraId="7DD3576D"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D</w:t>
            </w:r>
          </w:p>
        </w:tc>
        <w:tc>
          <w:tcPr>
            <w:tcW w:w="711" w:type="pct"/>
            <w:shd w:val="clear" w:color="auto" w:fill="F2DBDB" w:themeFill="accent2" w:themeFillTint="33"/>
          </w:tcPr>
          <w:p w14:paraId="2FCDE6C3"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1C114177" w14:textId="77777777" w:rsidTr="00727F1F">
        <w:trPr>
          <w:trHeight w:val="225"/>
        </w:trPr>
        <w:tc>
          <w:tcPr>
            <w:tcW w:w="617" w:type="pct"/>
            <w:shd w:val="clear" w:color="auto" w:fill="F2DBDB" w:themeFill="accent2" w:themeFillTint="33"/>
          </w:tcPr>
          <w:p w14:paraId="5A68695A"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0406 10 80</w:t>
            </w:r>
          </w:p>
        </w:tc>
        <w:tc>
          <w:tcPr>
            <w:tcW w:w="2233" w:type="pct"/>
            <w:shd w:val="clear" w:color="auto" w:fill="F2DBDB" w:themeFill="accent2" w:themeFillTint="33"/>
          </w:tcPr>
          <w:p w14:paraId="729E8652"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 Los demás</w:t>
            </w:r>
          </w:p>
        </w:tc>
        <w:tc>
          <w:tcPr>
            <w:tcW w:w="876" w:type="pct"/>
            <w:shd w:val="clear" w:color="auto" w:fill="F2DBDB" w:themeFill="accent2" w:themeFillTint="33"/>
          </w:tcPr>
          <w:p w14:paraId="4693F5D2"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221,2 EUR/100 kg/netos</w:t>
            </w:r>
          </w:p>
        </w:tc>
        <w:tc>
          <w:tcPr>
            <w:tcW w:w="562" w:type="pct"/>
            <w:shd w:val="clear" w:color="auto" w:fill="F2DBDB" w:themeFill="accent2" w:themeFillTint="33"/>
          </w:tcPr>
          <w:p w14:paraId="354A40D9"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D</w:t>
            </w:r>
          </w:p>
        </w:tc>
        <w:tc>
          <w:tcPr>
            <w:tcW w:w="711" w:type="pct"/>
            <w:shd w:val="clear" w:color="auto" w:fill="F2DBDB" w:themeFill="accent2" w:themeFillTint="33"/>
          </w:tcPr>
          <w:p w14:paraId="7CA68A36"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1D41207E" w14:textId="77777777" w:rsidTr="00727F1F">
        <w:trPr>
          <w:trHeight w:val="225"/>
        </w:trPr>
        <w:tc>
          <w:tcPr>
            <w:tcW w:w="617" w:type="pct"/>
            <w:shd w:val="clear" w:color="auto" w:fill="F2DBDB" w:themeFill="accent2" w:themeFillTint="33"/>
          </w:tcPr>
          <w:p w14:paraId="5D0931D8"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0406 20</w:t>
            </w:r>
          </w:p>
        </w:tc>
        <w:tc>
          <w:tcPr>
            <w:tcW w:w="2233" w:type="pct"/>
            <w:shd w:val="clear" w:color="auto" w:fill="F2DBDB" w:themeFill="accent2" w:themeFillTint="33"/>
          </w:tcPr>
          <w:p w14:paraId="44CA0D7A" w14:textId="77777777" w:rsidR="00316F53" w:rsidRPr="0012773C" w:rsidRDefault="00316F53" w:rsidP="00130049">
            <w:pPr>
              <w:widowControl w:val="0"/>
              <w:spacing w:after="0" w:line="240" w:lineRule="auto"/>
              <w:rPr>
                <w:rFonts w:eastAsia="Batang" w:cstheme="minorHAnsi"/>
                <w:b/>
                <w:noProof/>
                <w:sz w:val="18"/>
                <w:szCs w:val="18"/>
                <w:lang w:val="es-ES" w:eastAsia="zh-CN"/>
              </w:rPr>
            </w:pPr>
            <w:r w:rsidRPr="0012773C">
              <w:rPr>
                <w:rFonts w:eastAsia="Batang" w:cstheme="minorHAnsi"/>
                <w:b/>
                <w:noProof/>
                <w:sz w:val="18"/>
                <w:szCs w:val="18"/>
                <w:lang w:val="es-ES" w:eastAsia="zh-CN"/>
              </w:rPr>
              <w:t>- Queso de cualquier tipo, rallado o en polvo:</w:t>
            </w:r>
          </w:p>
        </w:tc>
        <w:tc>
          <w:tcPr>
            <w:tcW w:w="876" w:type="pct"/>
            <w:shd w:val="clear" w:color="auto" w:fill="F2DBDB" w:themeFill="accent2" w:themeFillTint="33"/>
          </w:tcPr>
          <w:p w14:paraId="1673CB47"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734A20FB"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7DE0343E"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6AC95E0B" w14:textId="77777777" w:rsidTr="00727F1F">
        <w:trPr>
          <w:trHeight w:val="450"/>
        </w:trPr>
        <w:tc>
          <w:tcPr>
            <w:tcW w:w="617" w:type="pct"/>
            <w:shd w:val="clear" w:color="auto" w:fill="F2DBDB" w:themeFill="accent2" w:themeFillTint="33"/>
          </w:tcPr>
          <w:p w14:paraId="66883FE3"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0406 20 10</w:t>
            </w:r>
          </w:p>
        </w:tc>
        <w:tc>
          <w:tcPr>
            <w:tcW w:w="2233" w:type="pct"/>
            <w:shd w:val="clear" w:color="auto" w:fill="F2DBDB" w:themeFill="accent2" w:themeFillTint="33"/>
          </w:tcPr>
          <w:p w14:paraId="1407D790"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 Queso de Glaris con hierbas (llamado schabziger) fabricado con leche desnatada con adición de hierbas finamente molidas</w:t>
            </w:r>
          </w:p>
        </w:tc>
        <w:tc>
          <w:tcPr>
            <w:tcW w:w="876" w:type="pct"/>
            <w:shd w:val="clear" w:color="auto" w:fill="F2DBDB" w:themeFill="accent2" w:themeFillTint="33"/>
          </w:tcPr>
          <w:p w14:paraId="0BE5589A"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7,7</w:t>
            </w:r>
          </w:p>
        </w:tc>
        <w:tc>
          <w:tcPr>
            <w:tcW w:w="562" w:type="pct"/>
            <w:shd w:val="clear" w:color="auto" w:fill="F2DBDB" w:themeFill="accent2" w:themeFillTint="33"/>
          </w:tcPr>
          <w:p w14:paraId="7884C2A4"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B</w:t>
            </w:r>
          </w:p>
        </w:tc>
        <w:tc>
          <w:tcPr>
            <w:tcW w:w="711" w:type="pct"/>
            <w:shd w:val="clear" w:color="auto" w:fill="F2DBDB" w:themeFill="accent2" w:themeFillTint="33"/>
          </w:tcPr>
          <w:p w14:paraId="182BFE59"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727F1F" w:rsidRPr="0012773C" w14:paraId="6E45A0CF" w14:textId="77777777" w:rsidTr="00727F1F">
        <w:trPr>
          <w:trHeight w:val="225"/>
        </w:trPr>
        <w:tc>
          <w:tcPr>
            <w:tcW w:w="617" w:type="pct"/>
            <w:shd w:val="clear" w:color="auto" w:fill="F2DBDB" w:themeFill="accent2" w:themeFillTint="33"/>
          </w:tcPr>
          <w:p w14:paraId="4A29B14D"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0406 20 90</w:t>
            </w:r>
          </w:p>
        </w:tc>
        <w:tc>
          <w:tcPr>
            <w:tcW w:w="2233" w:type="pct"/>
            <w:shd w:val="clear" w:color="auto" w:fill="F2DBDB" w:themeFill="accent2" w:themeFillTint="33"/>
          </w:tcPr>
          <w:p w14:paraId="3C83A0A1" w14:textId="77777777" w:rsidR="00316F53" w:rsidRPr="0012773C" w:rsidRDefault="00316F53" w:rsidP="00130049">
            <w:pPr>
              <w:widowControl w:val="0"/>
              <w:spacing w:after="0" w:line="240" w:lineRule="auto"/>
              <w:rPr>
                <w:rFonts w:eastAsia="Batang" w:cstheme="minorHAnsi"/>
                <w:noProof/>
                <w:sz w:val="18"/>
                <w:szCs w:val="18"/>
                <w:lang w:val="es-ES" w:eastAsia="zh-CN"/>
              </w:rPr>
            </w:pPr>
            <w:r w:rsidRPr="0012773C">
              <w:rPr>
                <w:rFonts w:eastAsia="Batang" w:cstheme="minorHAnsi"/>
                <w:noProof/>
                <w:sz w:val="18"/>
                <w:szCs w:val="18"/>
                <w:lang w:val="es-ES" w:eastAsia="zh-CN"/>
              </w:rPr>
              <w:t>-- Los demás</w:t>
            </w:r>
          </w:p>
        </w:tc>
        <w:tc>
          <w:tcPr>
            <w:tcW w:w="876" w:type="pct"/>
            <w:shd w:val="clear" w:color="auto" w:fill="F2DBDB" w:themeFill="accent2" w:themeFillTint="33"/>
          </w:tcPr>
          <w:p w14:paraId="20B6092C"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188,2 EUR/100 kg/netos</w:t>
            </w:r>
          </w:p>
        </w:tc>
        <w:tc>
          <w:tcPr>
            <w:tcW w:w="562" w:type="pct"/>
            <w:shd w:val="clear" w:color="auto" w:fill="F2DBDB" w:themeFill="accent2" w:themeFillTint="33"/>
          </w:tcPr>
          <w:p w14:paraId="028A97CF"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D</w:t>
            </w:r>
          </w:p>
        </w:tc>
        <w:tc>
          <w:tcPr>
            <w:tcW w:w="711" w:type="pct"/>
            <w:shd w:val="clear" w:color="auto" w:fill="F2DBDB" w:themeFill="accent2" w:themeFillTint="33"/>
          </w:tcPr>
          <w:p w14:paraId="19EE83DE" w14:textId="77777777" w:rsidR="00316F53" w:rsidRPr="0012773C" w:rsidRDefault="00316F53" w:rsidP="00130049">
            <w:pPr>
              <w:widowControl w:val="0"/>
              <w:spacing w:after="0" w:line="240" w:lineRule="auto"/>
              <w:jc w:val="center"/>
              <w:rPr>
                <w:rFonts w:eastAsia="Batang" w:cstheme="minorHAnsi"/>
                <w:noProof/>
                <w:sz w:val="18"/>
                <w:szCs w:val="18"/>
                <w:lang w:val="es-ES" w:eastAsia="zh-CN"/>
              </w:rPr>
            </w:pPr>
            <w:r w:rsidRPr="0012773C">
              <w:rPr>
                <w:rFonts w:eastAsia="Batang" w:cstheme="minorHAnsi"/>
                <w:noProof/>
                <w:sz w:val="18"/>
                <w:szCs w:val="18"/>
                <w:lang w:val="es-ES" w:eastAsia="zh-CN"/>
              </w:rPr>
              <w:t> </w:t>
            </w:r>
          </w:p>
        </w:tc>
      </w:tr>
      <w:tr w:rsidR="00FC5453" w:rsidRPr="00B57D5D" w14:paraId="398E12D0" w14:textId="77777777" w:rsidTr="00727F1F">
        <w:trPr>
          <w:trHeight w:val="225"/>
        </w:trPr>
        <w:tc>
          <w:tcPr>
            <w:tcW w:w="617" w:type="pct"/>
            <w:shd w:val="clear" w:color="auto" w:fill="F2DBDB" w:themeFill="accent2" w:themeFillTint="33"/>
          </w:tcPr>
          <w:p w14:paraId="0931DC97" w14:textId="77777777" w:rsidR="00FC5453" w:rsidRPr="00B57D5D" w:rsidRDefault="00FC5453"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0406 30</w:t>
            </w:r>
          </w:p>
        </w:tc>
        <w:tc>
          <w:tcPr>
            <w:tcW w:w="2233" w:type="pct"/>
            <w:shd w:val="clear" w:color="auto" w:fill="F2DBDB" w:themeFill="accent2" w:themeFillTint="33"/>
          </w:tcPr>
          <w:p w14:paraId="58E83757" w14:textId="77777777" w:rsidR="00FC5453" w:rsidRPr="00B57D5D" w:rsidRDefault="00FC5453"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fundido (excepto el rallado o en polvo)</w:t>
            </w:r>
          </w:p>
        </w:tc>
        <w:tc>
          <w:tcPr>
            <w:tcW w:w="876" w:type="pct"/>
            <w:shd w:val="clear" w:color="auto" w:fill="F2DBDB" w:themeFill="accent2" w:themeFillTint="33"/>
          </w:tcPr>
          <w:p w14:paraId="5F9FDE11"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13172DBC"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7B424CED"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6C2E6DF" w14:textId="77777777" w:rsidTr="00727F1F">
        <w:trPr>
          <w:trHeight w:val="1125"/>
        </w:trPr>
        <w:tc>
          <w:tcPr>
            <w:tcW w:w="617" w:type="pct"/>
            <w:shd w:val="clear" w:color="auto" w:fill="F2DBDB" w:themeFill="accent2" w:themeFillTint="33"/>
          </w:tcPr>
          <w:p w14:paraId="1A749300"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0406 30 10</w:t>
            </w:r>
          </w:p>
        </w:tc>
        <w:tc>
          <w:tcPr>
            <w:tcW w:w="2233" w:type="pct"/>
            <w:shd w:val="clear" w:color="auto" w:fill="F2DBDB" w:themeFill="accent2" w:themeFillTint="33"/>
          </w:tcPr>
          <w:p w14:paraId="05382DE3"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xml:space="preserve">- </w:t>
            </w:r>
            <w:r w:rsidRPr="005714B4">
              <w:rPr>
                <w:rFonts w:eastAsia="Batang" w:cstheme="minorHAnsi"/>
                <w:noProof/>
                <w:sz w:val="17"/>
                <w:szCs w:val="17"/>
                <w:lang w:val="es-ES" w:eastAsia="zh-CN"/>
              </w:rPr>
              <w:t>En cuya fabricación solo hayan entrado el emmental, el gruyère y el appenzell y, eventualmente, como adición, el Glaris con hierbas (llamado schabziger), acondicionados para la venta al por menor y con un contenido de materias grasas en la materia seca inferior o igual al 56 % en peso</w:t>
            </w:r>
          </w:p>
        </w:tc>
        <w:tc>
          <w:tcPr>
            <w:tcW w:w="876" w:type="pct"/>
            <w:shd w:val="clear" w:color="auto" w:fill="F2DBDB" w:themeFill="accent2" w:themeFillTint="33"/>
          </w:tcPr>
          <w:p w14:paraId="57450A7F"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144,9 EUR/100 kg/netos</w:t>
            </w:r>
          </w:p>
        </w:tc>
        <w:tc>
          <w:tcPr>
            <w:tcW w:w="562" w:type="pct"/>
            <w:shd w:val="clear" w:color="auto" w:fill="F2DBDB" w:themeFill="accent2" w:themeFillTint="33"/>
          </w:tcPr>
          <w:p w14:paraId="0EB08A59"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11" w:type="pct"/>
            <w:shd w:val="clear" w:color="auto" w:fill="F2DBDB" w:themeFill="accent2" w:themeFillTint="33"/>
          </w:tcPr>
          <w:p w14:paraId="25B83480"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92B0177" w14:textId="77777777" w:rsidTr="00727F1F">
        <w:trPr>
          <w:trHeight w:val="225"/>
        </w:trPr>
        <w:tc>
          <w:tcPr>
            <w:tcW w:w="617" w:type="pct"/>
            <w:shd w:val="clear" w:color="auto" w:fill="F2DBDB" w:themeFill="accent2" w:themeFillTint="33"/>
          </w:tcPr>
          <w:p w14:paraId="1E1FC0B8"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233" w:type="pct"/>
            <w:shd w:val="clear" w:color="auto" w:fill="F2DBDB" w:themeFill="accent2" w:themeFillTint="33"/>
          </w:tcPr>
          <w:p w14:paraId="4331262A"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876" w:type="pct"/>
            <w:shd w:val="clear" w:color="auto" w:fill="F2DBDB" w:themeFill="accent2" w:themeFillTint="33"/>
          </w:tcPr>
          <w:p w14:paraId="4F91F27F"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2D10D8CA"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7A599160"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7AD7C14" w14:textId="77777777" w:rsidTr="00727F1F">
        <w:trPr>
          <w:trHeight w:val="450"/>
        </w:trPr>
        <w:tc>
          <w:tcPr>
            <w:tcW w:w="617" w:type="pct"/>
            <w:shd w:val="clear" w:color="auto" w:fill="F2DBDB" w:themeFill="accent2" w:themeFillTint="33"/>
          </w:tcPr>
          <w:p w14:paraId="61E41A27"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233" w:type="pct"/>
            <w:shd w:val="clear" w:color="auto" w:fill="F2DBDB" w:themeFill="accent2" w:themeFillTint="33"/>
          </w:tcPr>
          <w:p w14:paraId="06CC47E7" w14:textId="77777777" w:rsidR="00FC5453" w:rsidRPr="005714B4" w:rsidRDefault="00FC5453" w:rsidP="00FC5453">
            <w:pPr>
              <w:widowControl w:val="0"/>
              <w:spacing w:after="0" w:line="240" w:lineRule="auto"/>
              <w:rPr>
                <w:rFonts w:eastAsia="Batang" w:cstheme="minorHAnsi"/>
                <w:noProof/>
                <w:sz w:val="17"/>
                <w:szCs w:val="17"/>
                <w:lang w:val="es-ES" w:eastAsia="zh-CN"/>
              </w:rPr>
            </w:pPr>
            <w:r w:rsidRPr="005714B4">
              <w:rPr>
                <w:rFonts w:eastAsia="Batang" w:cstheme="minorHAnsi"/>
                <w:noProof/>
                <w:sz w:val="17"/>
                <w:szCs w:val="17"/>
                <w:lang w:val="es-ES" w:eastAsia="zh-CN"/>
              </w:rPr>
              <w:t>--- Con un contenido de materias grasas inferior o igual al 36 % en peso y de materias grasas en la materia seca:</w:t>
            </w:r>
          </w:p>
        </w:tc>
        <w:tc>
          <w:tcPr>
            <w:tcW w:w="876" w:type="pct"/>
            <w:shd w:val="clear" w:color="auto" w:fill="F2DBDB" w:themeFill="accent2" w:themeFillTint="33"/>
          </w:tcPr>
          <w:p w14:paraId="65EF1473"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1FF06E13"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65BB90C3"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14CF7F9A" w14:textId="77777777" w:rsidTr="00727F1F">
        <w:trPr>
          <w:trHeight w:val="225"/>
        </w:trPr>
        <w:tc>
          <w:tcPr>
            <w:tcW w:w="617" w:type="pct"/>
            <w:shd w:val="clear" w:color="auto" w:fill="F2DBDB" w:themeFill="accent2" w:themeFillTint="33"/>
          </w:tcPr>
          <w:p w14:paraId="057DF30C"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0406 30 31</w:t>
            </w:r>
          </w:p>
        </w:tc>
        <w:tc>
          <w:tcPr>
            <w:tcW w:w="2233" w:type="pct"/>
            <w:shd w:val="clear" w:color="auto" w:fill="F2DBDB" w:themeFill="accent2" w:themeFillTint="33"/>
          </w:tcPr>
          <w:p w14:paraId="4BE1B66D"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Inferior o igual al 48 % en peso</w:t>
            </w:r>
          </w:p>
        </w:tc>
        <w:tc>
          <w:tcPr>
            <w:tcW w:w="876" w:type="pct"/>
            <w:shd w:val="clear" w:color="auto" w:fill="F2DBDB" w:themeFill="accent2" w:themeFillTint="33"/>
          </w:tcPr>
          <w:p w14:paraId="2D204DBD"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139,1 EUR/100 kg/netos</w:t>
            </w:r>
          </w:p>
        </w:tc>
        <w:tc>
          <w:tcPr>
            <w:tcW w:w="562" w:type="pct"/>
            <w:shd w:val="clear" w:color="auto" w:fill="F2DBDB" w:themeFill="accent2" w:themeFillTint="33"/>
          </w:tcPr>
          <w:p w14:paraId="4B5312D7"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11" w:type="pct"/>
            <w:shd w:val="clear" w:color="auto" w:fill="F2DBDB" w:themeFill="accent2" w:themeFillTint="33"/>
          </w:tcPr>
          <w:p w14:paraId="4D06B160"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2B676AB" w14:textId="77777777" w:rsidTr="00727F1F">
        <w:trPr>
          <w:trHeight w:val="225"/>
        </w:trPr>
        <w:tc>
          <w:tcPr>
            <w:tcW w:w="617" w:type="pct"/>
            <w:shd w:val="clear" w:color="auto" w:fill="F2DBDB" w:themeFill="accent2" w:themeFillTint="33"/>
          </w:tcPr>
          <w:p w14:paraId="775EF49C"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0406 30 39</w:t>
            </w:r>
          </w:p>
        </w:tc>
        <w:tc>
          <w:tcPr>
            <w:tcW w:w="2233" w:type="pct"/>
            <w:shd w:val="clear" w:color="auto" w:fill="F2DBDB" w:themeFill="accent2" w:themeFillTint="33"/>
          </w:tcPr>
          <w:p w14:paraId="10DAF152"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48 %</w:t>
            </w:r>
          </w:p>
        </w:tc>
        <w:tc>
          <w:tcPr>
            <w:tcW w:w="876" w:type="pct"/>
            <w:shd w:val="clear" w:color="auto" w:fill="F2DBDB" w:themeFill="accent2" w:themeFillTint="33"/>
          </w:tcPr>
          <w:p w14:paraId="3A6898F4"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144,9 EUR/100 kg/netos</w:t>
            </w:r>
          </w:p>
        </w:tc>
        <w:tc>
          <w:tcPr>
            <w:tcW w:w="562" w:type="pct"/>
            <w:shd w:val="clear" w:color="auto" w:fill="F2DBDB" w:themeFill="accent2" w:themeFillTint="33"/>
          </w:tcPr>
          <w:p w14:paraId="59C08B07"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11" w:type="pct"/>
            <w:shd w:val="clear" w:color="auto" w:fill="F2DBDB" w:themeFill="accent2" w:themeFillTint="33"/>
          </w:tcPr>
          <w:p w14:paraId="4AA262D6"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176C510" w14:textId="77777777" w:rsidTr="00727F1F">
        <w:trPr>
          <w:trHeight w:val="225"/>
        </w:trPr>
        <w:tc>
          <w:tcPr>
            <w:tcW w:w="617" w:type="pct"/>
            <w:shd w:val="clear" w:color="auto" w:fill="F2DBDB" w:themeFill="accent2" w:themeFillTint="33"/>
          </w:tcPr>
          <w:p w14:paraId="3CF37089"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0406 30 90</w:t>
            </w:r>
          </w:p>
        </w:tc>
        <w:tc>
          <w:tcPr>
            <w:tcW w:w="2233" w:type="pct"/>
            <w:shd w:val="clear" w:color="auto" w:fill="F2DBDB" w:themeFill="accent2" w:themeFillTint="33"/>
          </w:tcPr>
          <w:p w14:paraId="62311F9E" w14:textId="77777777" w:rsidR="00FC5453" w:rsidRPr="00B57D5D" w:rsidRDefault="00FC5453"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superior al 36 % en peso</w:t>
            </w:r>
          </w:p>
        </w:tc>
        <w:tc>
          <w:tcPr>
            <w:tcW w:w="876" w:type="pct"/>
            <w:shd w:val="clear" w:color="auto" w:fill="F2DBDB" w:themeFill="accent2" w:themeFillTint="33"/>
          </w:tcPr>
          <w:p w14:paraId="1196E72A"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215 EUR/100 kg/netos</w:t>
            </w:r>
          </w:p>
        </w:tc>
        <w:tc>
          <w:tcPr>
            <w:tcW w:w="562" w:type="pct"/>
            <w:shd w:val="clear" w:color="auto" w:fill="F2DBDB" w:themeFill="accent2" w:themeFillTint="33"/>
          </w:tcPr>
          <w:p w14:paraId="652EE5E9"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11" w:type="pct"/>
            <w:shd w:val="clear" w:color="auto" w:fill="F2DBDB" w:themeFill="accent2" w:themeFillTint="33"/>
          </w:tcPr>
          <w:p w14:paraId="53370990" w14:textId="77777777" w:rsidR="00FC5453" w:rsidRPr="00B57D5D" w:rsidRDefault="00FC5453"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727F1F" w:rsidRPr="0012773C" w14:paraId="2D98DCC3" w14:textId="77777777" w:rsidTr="00727F1F">
        <w:trPr>
          <w:trHeight w:val="225"/>
        </w:trPr>
        <w:tc>
          <w:tcPr>
            <w:tcW w:w="617" w:type="pct"/>
            <w:shd w:val="clear" w:color="auto" w:fill="F2DBDB" w:themeFill="accent2" w:themeFillTint="33"/>
          </w:tcPr>
          <w:p w14:paraId="5C59E4E7" w14:textId="77777777" w:rsidR="00727F1F" w:rsidRDefault="00727F1F" w:rsidP="00727F1F">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57DA1C68" w14:textId="60D5062A" w:rsidR="00727F1F" w:rsidRPr="0012773C" w:rsidRDefault="00727F1F" w:rsidP="00727F1F">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0406.90</w:t>
            </w:r>
          </w:p>
        </w:tc>
        <w:tc>
          <w:tcPr>
            <w:tcW w:w="2233" w:type="pct"/>
            <w:shd w:val="clear" w:color="auto" w:fill="F2DBDB" w:themeFill="accent2" w:themeFillTint="33"/>
          </w:tcPr>
          <w:p w14:paraId="658098C5" w14:textId="77777777" w:rsidR="00727F1F" w:rsidRDefault="00727F1F" w:rsidP="00727F1F">
            <w:pPr>
              <w:widowControl w:val="0"/>
              <w:spacing w:after="0" w:line="240" w:lineRule="auto"/>
              <w:rPr>
                <w:rFonts w:eastAsia="Batang" w:cstheme="minorHAnsi"/>
                <w:noProof/>
                <w:sz w:val="18"/>
                <w:szCs w:val="18"/>
                <w:lang w:val="es-ES_tradnl" w:eastAsia="zh-CN"/>
              </w:rPr>
            </w:pPr>
            <w:r>
              <w:rPr>
                <w:rFonts w:eastAsia="Batang" w:cstheme="minorHAnsi"/>
                <w:noProof/>
                <w:sz w:val="18"/>
                <w:szCs w:val="18"/>
                <w:lang w:val="es-ES_tradnl" w:eastAsia="zh-CN"/>
              </w:rPr>
              <w:t>...</w:t>
            </w:r>
          </w:p>
          <w:p w14:paraId="1171B95A" w14:textId="686E1B5B" w:rsidR="00727F1F" w:rsidRPr="0012773C" w:rsidRDefault="00727F1F" w:rsidP="00727F1F">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_tradnl" w:eastAsia="zh-CN"/>
              </w:rPr>
              <w:t>(Ver estructura completa en el Anexo)</w:t>
            </w:r>
            <w:r w:rsidRPr="000A52B2">
              <w:rPr>
                <w:rFonts w:eastAsia="Batang" w:cstheme="minorHAnsi"/>
                <w:noProof/>
                <w:sz w:val="18"/>
                <w:szCs w:val="18"/>
                <w:lang w:val="es-ES_tradnl" w:eastAsia="zh-CN"/>
              </w:rPr>
              <w:t>………………..</w:t>
            </w:r>
          </w:p>
        </w:tc>
        <w:tc>
          <w:tcPr>
            <w:tcW w:w="876" w:type="pct"/>
            <w:shd w:val="clear" w:color="auto" w:fill="F2DBDB" w:themeFill="accent2" w:themeFillTint="33"/>
          </w:tcPr>
          <w:p w14:paraId="52E067DE" w14:textId="77777777" w:rsidR="00727F1F" w:rsidRPr="0012773C" w:rsidRDefault="00727F1F" w:rsidP="00727F1F">
            <w:pPr>
              <w:widowControl w:val="0"/>
              <w:spacing w:after="0" w:line="240" w:lineRule="auto"/>
              <w:jc w:val="center"/>
              <w:rPr>
                <w:rFonts w:eastAsia="Batang" w:cstheme="minorHAnsi"/>
                <w:noProof/>
                <w:sz w:val="18"/>
                <w:szCs w:val="18"/>
                <w:lang w:val="es-ES" w:eastAsia="zh-CN"/>
              </w:rPr>
            </w:pPr>
          </w:p>
        </w:tc>
        <w:tc>
          <w:tcPr>
            <w:tcW w:w="562" w:type="pct"/>
            <w:shd w:val="clear" w:color="auto" w:fill="F2DBDB" w:themeFill="accent2" w:themeFillTint="33"/>
          </w:tcPr>
          <w:p w14:paraId="05FD9601" w14:textId="77777777" w:rsidR="00727F1F" w:rsidRPr="0012773C" w:rsidRDefault="00727F1F" w:rsidP="00727F1F">
            <w:pPr>
              <w:widowControl w:val="0"/>
              <w:spacing w:after="0" w:line="240" w:lineRule="auto"/>
              <w:jc w:val="center"/>
              <w:rPr>
                <w:rFonts w:eastAsia="Batang" w:cstheme="minorHAnsi"/>
                <w:noProof/>
                <w:sz w:val="18"/>
                <w:szCs w:val="18"/>
                <w:lang w:val="es-ES" w:eastAsia="zh-CN"/>
              </w:rPr>
            </w:pPr>
          </w:p>
        </w:tc>
        <w:tc>
          <w:tcPr>
            <w:tcW w:w="711" w:type="pct"/>
            <w:shd w:val="clear" w:color="auto" w:fill="F2DBDB" w:themeFill="accent2" w:themeFillTint="33"/>
          </w:tcPr>
          <w:p w14:paraId="6C705C7B" w14:textId="77777777" w:rsidR="00727F1F" w:rsidRPr="0012773C" w:rsidRDefault="00727F1F" w:rsidP="00727F1F">
            <w:pPr>
              <w:widowControl w:val="0"/>
              <w:spacing w:after="0" w:line="240" w:lineRule="auto"/>
              <w:jc w:val="center"/>
              <w:rPr>
                <w:rFonts w:eastAsia="Batang" w:cstheme="minorHAnsi"/>
                <w:noProof/>
                <w:sz w:val="18"/>
                <w:szCs w:val="18"/>
                <w:lang w:val="es-ES" w:eastAsia="zh-CN"/>
              </w:rPr>
            </w:pPr>
          </w:p>
        </w:tc>
      </w:tr>
    </w:tbl>
    <w:p w14:paraId="318C5A75" w14:textId="77777777" w:rsidR="0012773C" w:rsidRDefault="0012773C" w:rsidP="0012773C">
      <w:pPr>
        <w:pStyle w:val="Prrafodelista"/>
        <w:ind w:left="0"/>
        <w:rPr>
          <w:b/>
          <w:sz w:val="16"/>
          <w:szCs w:val="16"/>
        </w:rPr>
      </w:pPr>
      <w:r>
        <w:rPr>
          <w:b/>
          <w:sz w:val="16"/>
          <w:szCs w:val="16"/>
        </w:rPr>
        <w:t xml:space="preserve">NC: </w:t>
      </w:r>
      <w:r w:rsidRPr="00922269">
        <w:rPr>
          <w:rFonts w:eastAsia="Batang" w:cstheme="minorHAnsi"/>
          <w:noProof/>
          <w:sz w:val="16"/>
          <w:szCs w:val="18"/>
          <w:lang w:val="es-ES" w:eastAsia="zh-CN"/>
        </w:rPr>
        <w:t>Nomenclatura Combinada de la Unión Europea.</w:t>
      </w:r>
    </w:p>
    <w:p w14:paraId="58541481" w14:textId="4BFE3E94" w:rsidR="00D66D70" w:rsidRDefault="004B5AC9" w:rsidP="009653C9">
      <w:pPr>
        <w:pStyle w:val="Prrafodelista"/>
        <w:ind w:left="0"/>
        <w:rPr>
          <w:b/>
          <w:i/>
          <w:sz w:val="16"/>
          <w:szCs w:val="16"/>
        </w:rPr>
      </w:pPr>
      <w:r>
        <w:rPr>
          <w:b/>
          <w:sz w:val="16"/>
          <w:szCs w:val="16"/>
        </w:rPr>
        <w:t>Tasa base</w:t>
      </w:r>
      <w:r w:rsidRPr="004B5AC9">
        <w:rPr>
          <w:b/>
          <w:i/>
          <w:sz w:val="16"/>
          <w:szCs w:val="16"/>
        </w:rPr>
        <w:t xml:space="preserve">: </w:t>
      </w:r>
      <w:r w:rsidR="00130049" w:rsidRPr="00952294">
        <w:rPr>
          <w:sz w:val="16"/>
          <w:szCs w:val="16"/>
        </w:rPr>
        <w:t xml:space="preserve">arancel </w:t>
      </w:r>
      <w:r w:rsidR="00130049">
        <w:rPr>
          <w:sz w:val="16"/>
          <w:szCs w:val="16"/>
        </w:rPr>
        <w:t>a</w:t>
      </w:r>
      <w:r w:rsidRPr="00952294">
        <w:rPr>
          <w:sz w:val="16"/>
          <w:szCs w:val="16"/>
        </w:rPr>
        <w:t>d valorem</w:t>
      </w:r>
      <w:r w:rsidR="00316F53" w:rsidRPr="00952294">
        <w:rPr>
          <w:sz w:val="16"/>
          <w:szCs w:val="16"/>
        </w:rPr>
        <w:t xml:space="preserve"> (%) y arancel específico</w:t>
      </w:r>
      <w:r w:rsidR="00130049">
        <w:rPr>
          <w:sz w:val="16"/>
          <w:szCs w:val="16"/>
        </w:rPr>
        <w:t>, en términos de v</w:t>
      </w:r>
      <w:r w:rsidR="006C2253">
        <w:rPr>
          <w:sz w:val="16"/>
          <w:szCs w:val="16"/>
        </w:rPr>
        <w:t>alor</w:t>
      </w:r>
      <w:r w:rsidR="00316F53" w:rsidRPr="00952294">
        <w:rPr>
          <w:sz w:val="16"/>
          <w:szCs w:val="16"/>
        </w:rPr>
        <w:t>.</w:t>
      </w:r>
    </w:p>
    <w:p w14:paraId="2CA375B3" w14:textId="77777777" w:rsidR="003A3DBE" w:rsidRPr="004937AB" w:rsidRDefault="003A3DBE" w:rsidP="009653C9">
      <w:pPr>
        <w:pStyle w:val="Prrafodelista"/>
        <w:ind w:left="0"/>
        <w:rPr>
          <w:b/>
          <w:sz w:val="16"/>
          <w:szCs w:val="16"/>
        </w:rPr>
      </w:pPr>
    </w:p>
    <w:p w14:paraId="5AB70C9A" w14:textId="73B39C36" w:rsidR="00410828" w:rsidRDefault="00323AAF" w:rsidP="00323AAF">
      <w:pPr>
        <w:tabs>
          <w:tab w:val="center" w:pos="4419"/>
        </w:tabs>
        <w:jc w:val="both"/>
        <w:rPr>
          <w:rFonts w:cstheme="minorHAnsi"/>
          <w:sz w:val="20"/>
          <w:szCs w:val="20"/>
        </w:rPr>
      </w:pPr>
      <w:r>
        <w:rPr>
          <w:sz w:val="20"/>
          <w:szCs w:val="20"/>
        </w:rPr>
        <w:t>La</w:t>
      </w:r>
      <w:r w:rsidR="00BB77A8">
        <w:rPr>
          <w:sz w:val="20"/>
          <w:szCs w:val="20"/>
        </w:rPr>
        <w:t>s</w:t>
      </w:r>
      <w:r>
        <w:rPr>
          <w:sz w:val="20"/>
          <w:szCs w:val="20"/>
        </w:rPr>
        <w:t xml:space="preserve"> categoría</w:t>
      </w:r>
      <w:r w:rsidR="00BB77A8">
        <w:rPr>
          <w:sz w:val="20"/>
          <w:szCs w:val="20"/>
        </w:rPr>
        <w:t>s</w:t>
      </w:r>
      <w:r>
        <w:rPr>
          <w:sz w:val="20"/>
          <w:szCs w:val="20"/>
        </w:rPr>
        <w:t xml:space="preserve"> de desgravación “B</w:t>
      </w:r>
      <w:r w:rsidR="00E01254">
        <w:rPr>
          <w:sz w:val="20"/>
          <w:szCs w:val="20"/>
        </w:rPr>
        <w:t>”</w:t>
      </w:r>
      <w:r>
        <w:rPr>
          <w:sz w:val="20"/>
          <w:szCs w:val="20"/>
        </w:rPr>
        <w:t xml:space="preserve"> y “D”</w:t>
      </w:r>
      <w:r w:rsidR="00E01254">
        <w:rPr>
          <w:sz w:val="20"/>
          <w:szCs w:val="20"/>
        </w:rPr>
        <w:t xml:space="preserve"> se </w:t>
      </w:r>
      <w:r w:rsidR="00BB77A8">
        <w:rPr>
          <w:sz w:val="20"/>
          <w:szCs w:val="20"/>
        </w:rPr>
        <w:t xml:space="preserve">encuentran </w:t>
      </w:r>
      <w:r w:rsidR="00E01254">
        <w:rPr>
          <w:sz w:val="20"/>
          <w:szCs w:val="20"/>
        </w:rPr>
        <w:t xml:space="preserve">en el </w:t>
      </w:r>
      <w:r w:rsidR="00E01254" w:rsidRPr="00571221">
        <w:rPr>
          <w:b/>
          <w:sz w:val="20"/>
          <w:szCs w:val="20"/>
        </w:rPr>
        <w:t>literal a),</w:t>
      </w:r>
      <w:r w:rsidRPr="00571221">
        <w:rPr>
          <w:b/>
          <w:sz w:val="20"/>
          <w:szCs w:val="20"/>
        </w:rPr>
        <w:t xml:space="preserve"> y b)</w:t>
      </w:r>
      <w:r w:rsidR="00E01254" w:rsidRPr="00571221">
        <w:rPr>
          <w:sz w:val="20"/>
          <w:szCs w:val="20"/>
        </w:rPr>
        <w:t xml:space="preserve"> </w:t>
      </w:r>
      <w:r w:rsidR="00E01254">
        <w:rPr>
          <w:sz w:val="20"/>
          <w:szCs w:val="20"/>
        </w:rPr>
        <w:t xml:space="preserve">de la Sección A del </w:t>
      </w:r>
      <w:r w:rsidR="00E01254" w:rsidRPr="00571221">
        <w:rPr>
          <w:b/>
          <w:sz w:val="20"/>
          <w:szCs w:val="20"/>
        </w:rPr>
        <w:t xml:space="preserve"> </w:t>
      </w:r>
      <w:hyperlink r:id="rId28" w:history="1">
        <w:r w:rsidR="00E01254" w:rsidRPr="00571221">
          <w:rPr>
            <w:rStyle w:val="Hipervnculo"/>
            <w:b/>
            <w:color w:val="auto"/>
            <w:sz w:val="20"/>
            <w:szCs w:val="20"/>
            <w:u w:val="none"/>
          </w:rPr>
          <w:t xml:space="preserve">ANEXO I </w:t>
        </w:r>
        <w:r w:rsidR="00E01254" w:rsidRPr="00571221">
          <w:rPr>
            <w:rStyle w:val="Hipervnculo"/>
            <w:b/>
            <w:i/>
            <w:color w:val="auto"/>
            <w:sz w:val="20"/>
            <w:szCs w:val="20"/>
            <w:u w:val="none"/>
          </w:rPr>
          <w:t>ELIMINACI</w:t>
        </w:r>
        <w:r w:rsidR="006C2253" w:rsidRPr="00571221">
          <w:rPr>
            <w:rStyle w:val="Hipervnculo"/>
            <w:b/>
            <w:i/>
            <w:color w:val="auto"/>
            <w:sz w:val="20"/>
            <w:szCs w:val="20"/>
            <w:u w:val="none"/>
          </w:rPr>
          <w:t>Ó</w:t>
        </w:r>
        <w:r w:rsidR="00E01254" w:rsidRPr="00571221">
          <w:rPr>
            <w:rStyle w:val="Hipervnculo"/>
            <w:b/>
            <w:i/>
            <w:color w:val="auto"/>
            <w:sz w:val="20"/>
            <w:szCs w:val="20"/>
            <w:u w:val="none"/>
          </w:rPr>
          <w:t>N DE ARANCELES ADUANEROS</w:t>
        </w:r>
      </w:hyperlink>
      <w:r w:rsidR="00E01254" w:rsidRPr="00571221">
        <w:rPr>
          <w:rStyle w:val="Hipervnculo"/>
          <w:b/>
          <w:color w:val="auto"/>
          <w:sz w:val="20"/>
          <w:szCs w:val="20"/>
          <w:u w:val="none"/>
        </w:rPr>
        <w:t xml:space="preserve"> del AdA</w:t>
      </w:r>
      <w:r w:rsidR="006A6230" w:rsidRPr="00571221">
        <w:rPr>
          <w:rFonts w:cstheme="minorHAnsi"/>
          <w:b/>
          <w:sz w:val="20"/>
          <w:szCs w:val="20"/>
        </w:rPr>
        <w:t>,</w:t>
      </w:r>
      <w:r>
        <w:rPr>
          <w:rFonts w:cstheme="minorHAnsi"/>
          <w:sz w:val="20"/>
          <w:szCs w:val="20"/>
        </w:rPr>
        <w:t xml:space="preserve"> las cuales se identifican y explican a continuación:</w:t>
      </w:r>
    </w:p>
    <w:p w14:paraId="04D6A336" w14:textId="77777777" w:rsidR="009D3206" w:rsidRDefault="009D3206" w:rsidP="009D3206">
      <w:pPr>
        <w:autoSpaceDE w:val="0"/>
        <w:autoSpaceDN w:val="0"/>
        <w:adjustRightInd w:val="0"/>
        <w:spacing w:after="0"/>
        <w:jc w:val="both"/>
        <w:rPr>
          <w:rFonts w:cstheme="minorHAnsi"/>
          <w:sz w:val="20"/>
          <w:szCs w:val="20"/>
        </w:rPr>
      </w:pPr>
    </w:p>
    <w:p w14:paraId="3940137A" w14:textId="77777777" w:rsidR="009D3206" w:rsidRDefault="009D3206" w:rsidP="009D3206">
      <w:pPr>
        <w:tabs>
          <w:tab w:val="center" w:pos="4419"/>
        </w:tabs>
        <w:jc w:val="both"/>
        <w:rPr>
          <w:sz w:val="20"/>
          <w:szCs w:val="20"/>
        </w:rPr>
      </w:pPr>
      <w:r>
        <w:rPr>
          <w:noProof/>
          <w:sz w:val="20"/>
          <w:szCs w:val="20"/>
          <w:lang w:eastAsia="es-SV"/>
        </w:rPr>
        <w:lastRenderedPageBreak/>
        <mc:AlternateContent>
          <mc:Choice Requires="wpg">
            <w:drawing>
              <wp:anchor distT="0" distB="0" distL="114300" distR="114300" simplePos="0" relativeHeight="251685888" behindDoc="0" locked="0" layoutInCell="1" allowOverlap="1" wp14:anchorId="4D8FE3A4" wp14:editId="241CD968">
                <wp:simplePos x="0" y="0"/>
                <wp:positionH relativeFrom="column">
                  <wp:posOffset>-89535</wp:posOffset>
                </wp:positionH>
                <wp:positionV relativeFrom="paragraph">
                  <wp:posOffset>62865</wp:posOffset>
                </wp:positionV>
                <wp:extent cx="2257425" cy="619125"/>
                <wp:effectExtent l="76200" t="57150" r="104775" b="104775"/>
                <wp:wrapNone/>
                <wp:docPr id="56" name="56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57" name="57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A3DF27B" w14:textId="77777777" w:rsidR="006C2253" w:rsidRPr="00532FDC" w:rsidRDefault="006C2253" w:rsidP="009D320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8C26FC" w14:textId="665BB918" w:rsidR="006C2253" w:rsidRPr="00A920AF" w:rsidRDefault="005714B4" w:rsidP="009D3206">
                              <w:pPr>
                                <w:jc w:val="center"/>
                                <w:rPr>
                                  <w:b/>
                                  <w:sz w:val="20"/>
                                  <w:szCs w:val="20"/>
                                </w:rPr>
                              </w:pPr>
                              <w:r>
                                <w:rPr>
                                  <w:b/>
                                  <w:sz w:val="20"/>
                                  <w:szCs w:val="20"/>
                                </w:rPr>
                                <w:t>CATEGORÍ</w:t>
                              </w:r>
                              <w:r w:rsidR="006C2253" w:rsidRPr="00A920AF">
                                <w:rPr>
                                  <w:b/>
                                  <w:sz w:val="20"/>
                                  <w:szCs w:val="20"/>
                                </w:rPr>
                                <w:t>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8FE3A4" id="56 Grupo" o:spid="_x0000_s1059" style="position:absolute;left:0;text-align:left;margin-left:-7.05pt;margin-top:4.95pt;width:177.75pt;height:48.75pt;z-index:251685888"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">
                <v:roundrect id="57 Rectángulo redondeado" o:spid="_x0000_s1060"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MMA&#10;AADbAAAADwAAAGRycy9kb3ducmV2LnhtbESPQWvCQBSE74X+h+UVvNVdBa1EV5Gi0IOCpl68PbLP&#10;JCT7Ns1uTfTXu0Khx2FmvmEWq97W4kqtLx1rGA0VCOLMmZJzDafv7fsMhA/IBmvHpOFGHlbL15cF&#10;JsZ1fKRrGnIRIewT1FCE0CRS+qwgi37oGuLoXVxrMUTZ5tK02EW4reVYqam0WHJcKLChz4KyKv21&#10;GlzDaTVWu3M3OvzQ8b6vuNsorQdv/XoOIlAf/sN/7S+jYfIB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4/CMMAAADbAAAADwAAAAAAAAAAAAAAAACYAgAAZHJzL2Rv&#10;d25yZXYueG1sUEsFBgAAAAAEAAQA9QAAAIgDAAAAAA==&#10;" fillcolor="windowText" strokecolor="window" strokeweight="3pt">
                  <v:shadow on="t" color="black" opacity="24903f" origin=",.5" offset="0,.55556mm"/>
                  <v:textbox>
                    <w:txbxContent>
                      <w:p w14:paraId="4A3DF27B" w14:textId="77777777" w:rsidR="006C2253" w:rsidRPr="00532FDC" w:rsidRDefault="006C2253" w:rsidP="009D3206">
                        <w:pPr>
                          <w:rPr>
                            <w:b/>
                            <w:sz w:val="28"/>
                            <w:szCs w:val="28"/>
                          </w:rPr>
                        </w:pPr>
                      </w:p>
                    </w:txbxContent>
                  </v:textbox>
                </v:roundrect>
                <v:oval id="58 Elipse" o:spid="_x0000_s1061"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ousIA&#10;AADbAAAADwAAAGRycy9kb3ducmV2LnhtbERPTW+CQBC9m/Q/bKZJb7q0xqZFV0KNpL30AK2eJ+wI&#10;WHaWsCvgv3cPTTy+vO9NMplWDNS7xrKC50UEgri0uuFKwe9PNn8D4TyyxtYyKbiSg2T7MNtgrO3I&#10;OQ2Fr0QIYRejgtr7LpbSlTUZdAvbEQfuZHuDPsC+krrHMYSbVr5E0as02HBoqLGjXU3lX3ExCo7Z&#10;8pC9f1zd+XLOv/N0336edgelnh6ndA3C0+Tv4n/3l1awC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Wi6wgAAANsAAAAPAAAAAAAAAAAAAAAAAJgCAABkcnMvZG93&#10;bnJldi54bWxQSwUGAAAAAAQABAD1AAAAhwMAAAAA&#10;" fillcolor="window" strokecolor="windowText" strokeweight="2pt"/>
                <v:roundrect id="59 Rectángulo redondeado" o:spid="_x0000_s1062"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ucsMA&#10;AADbAAAADwAAAGRycy9kb3ducmV2LnhtbESP0WrCQBRE3wX/YbmFvplNUiptdBUrBAoiUtMPuGZv&#10;k2D2bsiuMfl7t1Do4zAzZ5j1djStGKh3jWUFSRSDIC6tbrhS8F3kizcQziNrbC2TgokcbDfz2Roz&#10;be/8RcPZVyJA2GWooPa+y6R0ZU0GXWQ74uD92N6gD7KvpO7xHuCmlWkcL6XBhsNCjR3tayqv55tR&#10;cDy2yf5wmQzxqfjIpyu9pHxT6vlp3K1AeBr9f/iv/akVvL7D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2ucsMAAADbAAAADwAAAAAAAAAAAAAAAACYAgAAZHJzL2Rv&#10;d25yZXYueG1sUEsFBgAAAAAEAAQA9QAAAIgDAAAAAA==&#10;" fillcolor="#c00000" stroked="f">
                  <v:shadow on="t" color="black" opacity="22937f" origin=",.5" offset="0,.63889mm"/>
                  <v:textbox>
                    <w:txbxContent>
                      <w:p w14:paraId="458C26FC" w14:textId="665BB918" w:rsidR="006C2253" w:rsidRPr="00A920AF" w:rsidRDefault="005714B4" w:rsidP="009D3206">
                        <w:pPr>
                          <w:jc w:val="center"/>
                          <w:rPr>
                            <w:b/>
                            <w:sz w:val="20"/>
                            <w:szCs w:val="20"/>
                          </w:rPr>
                        </w:pPr>
                        <w:r>
                          <w:rPr>
                            <w:b/>
                            <w:sz w:val="20"/>
                            <w:szCs w:val="20"/>
                          </w:rPr>
                          <w:t>CATEGORÍ</w:t>
                        </w:r>
                        <w:r w:rsidR="006C2253" w:rsidRPr="00A920AF">
                          <w:rPr>
                            <w:b/>
                            <w:sz w:val="20"/>
                            <w:szCs w:val="20"/>
                          </w:rPr>
                          <w:t>A “B”</w:t>
                        </w:r>
                      </w:p>
                    </w:txbxContent>
                  </v:textbox>
                </v:roundrect>
              </v:group>
            </w:pict>
          </mc:Fallback>
        </mc:AlternateContent>
      </w:r>
    </w:p>
    <w:p w14:paraId="6A380662" w14:textId="77777777" w:rsidR="009D3206" w:rsidRDefault="009D3206" w:rsidP="009D3206">
      <w:pPr>
        <w:tabs>
          <w:tab w:val="center" w:pos="4419"/>
        </w:tabs>
        <w:jc w:val="both"/>
        <w:rPr>
          <w:sz w:val="20"/>
          <w:szCs w:val="20"/>
        </w:rPr>
      </w:pPr>
    </w:p>
    <w:p w14:paraId="0259E05B" w14:textId="77777777" w:rsidR="009D3206" w:rsidRDefault="009D3206" w:rsidP="009D3206">
      <w:pPr>
        <w:tabs>
          <w:tab w:val="center" w:pos="4419"/>
        </w:tabs>
        <w:jc w:val="both"/>
        <w:rPr>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978"/>
      </w:tblGrid>
      <w:tr w:rsidR="0011665C" w14:paraId="294BE280" w14:textId="77777777" w:rsidTr="0011665C">
        <w:tc>
          <w:tcPr>
            <w:tcW w:w="8978" w:type="dxa"/>
            <w:shd w:val="clear" w:color="auto" w:fill="F2F2F2" w:themeFill="background1" w:themeFillShade="F2"/>
          </w:tcPr>
          <w:p w14:paraId="02BE9B2D" w14:textId="77777777" w:rsidR="0011665C" w:rsidRPr="0011665C" w:rsidRDefault="0011665C" w:rsidP="0011665C">
            <w:pPr>
              <w:autoSpaceDE w:val="0"/>
              <w:autoSpaceDN w:val="0"/>
              <w:adjustRightInd w:val="0"/>
              <w:contextualSpacing/>
              <w:jc w:val="both"/>
              <w:rPr>
                <w:b/>
                <w:sz w:val="20"/>
                <w:szCs w:val="20"/>
              </w:rPr>
            </w:pPr>
            <w:r w:rsidRPr="0011665C">
              <w:rPr>
                <w:b/>
                <w:sz w:val="20"/>
                <w:szCs w:val="20"/>
              </w:rPr>
              <w:t>Descripción de la categoría “B”</w:t>
            </w:r>
          </w:p>
          <w:p w14:paraId="6553ACBE" w14:textId="77777777" w:rsidR="0011665C" w:rsidRPr="00035122" w:rsidRDefault="0011665C" w:rsidP="0011665C">
            <w:pPr>
              <w:autoSpaceDE w:val="0"/>
              <w:autoSpaceDN w:val="0"/>
              <w:adjustRightInd w:val="0"/>
              <w:contextualSpacing/>
              <w:jc w:val="both"/>
              <w:rPr>
                <w:rFonts w:ascii="Times New Roman" w:hAnsi="Times New Roman" w:cs="Times New Roman"/>
                <w:i/>
                <w:sz w:val="18"/>
                <w:szCs w:val="18"/>
              </w:rPr>
            </w:pPr>
          </w:p>
          <w:p w14:paraId="5616D2FC" w14:textId="77777777" w:rsidR="0011665C" w:rsidRPr="009D3206" w:rsidRDefault="0011665C" w:rsidP="0011665C">
            <w:pPr>
              <w:autoSpaceDE w:val="0"/>
              <w:autoSpaceDN w:val="0"/>
              <w:adjustRightInd w:val="0"/>
              <w:contextualSpacing/>
              <w:jc w:val="both"/>
              <w:rPr>
                <w:rFonts w:cstheme="minorHAnsi"/>
                <w:i/>
                <w:sz w:val="18"/>
                <w:szCs w:val="18"/>
              </w:rPr>
            </w:pPr>
            <w:r w:rsidRPr="009D3206">
              <w:rPr>
                <w:rFonts w:cstheme="minorHAnsi"/>
                <w:i/>
                <w:sz w:val="18"/>
                <w:szCs w:val="18"/>
              </w:rPr>
              <w:t xml:space="preserve">“Los aranceles sobre las mercancías incluidas dentro de las fracciones arancelarias en la categoría de desgravación B en la lista de una Parte serán eliminados en tres etapas anuales iguales, comenzando en la fecha de entrada en vigor del </w:t>
            </w:r>
            <w:r w:rsidRPr="0012773C">
              <w:rPr>
                <w:rFonts w:cstheme="minorHAnsi"/>
                <w:i/>
                <w:sz w:val="18"/>
                <w:szCs w:val="18"/>
              </w:rPr>
              <w:t>presente</w:t>
            </w:r>
            <w:r w:rsidRPr="009D3206">
              <w:rPr>
                <w:rFonts w:cstheme="minorHAnsi"/>
                <w:i/>
                <w:sz w:val="18"/>
                <w:szCs w:val="18"/>
              </w:rPr>
              <w:t xml:space="preserve"> Acuerdo, y tales mercancías quedarán libres de aranceles a partir del 1 de enero del año tres”.</w:t>
            </w:r>
          </w:p>
          <w:p w14:paraId="46258AD5" w14:textId="77777777" w:rsidR="0011665C" w:rsidRDefault="0011665C" w:rsidP="009D3206">
            <w:pPr>
              <w:tabs>
                <w:tab w:val="center" w:pos="4419"/>
              </w:tabs>
              <w:jc w:val="both"/>
              <w:rPr>
                <w:sz w:val="20"/>
                <w:szCs w:val="20"/>
              </w:rPr>
            </w:pPr>
          </w:p>
        </w:tc>
      </w:tr>
    </w:tbl>
    <w:p w14:paraId="42F3CE73" w14:textId="77777777" w:rsidR="0011665C" w:rsidRDefault="0011665C" w:rsidP="009D3206">
      <w:pPr>
        <w:tabs>
          <w:tab w:val="center" w:pos="4419"/>
        </w:tabs>
        <w:jc w:val="both"/>
        <w:rPr>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978"/>
      </w:tblGrid>
      <w:tr w:rsidR="0011665C" w14:paraId="6BF9D068" w14:textId="77777777" w:rsidTr="0011665C">
        <w:tc>
          <w:tcPr>
            <w:tcW w:w="8978" w:type="dxa"/>
            <w:shd w:val="clear" w:color="auto" w:fill="F2F2F2" w:themeFill="background1" w:themeFillShade="F2"/>
          </w:tcPr>
          <w:p w14:paraId="19B7C631" w14:textId="77777777" w:rsidR="0011665C" w:rsidRPr="0011665C" w:rsidRDefault="0011665C" w:rsidP="0011665C">
            <w:pPr>
              <w:jc w:val="both"/>
              <w:rPr>
                <w:b/>
                <w:sz w:val="18"/>
                <w:szCs w:val="18"/>
              </w:rPr>
            </w:pPr>
            <w:r w:rsidRPr="0011665C">
              <w:rPr>
                <w:b/>
                <w:sz w:val="18"/>
                <w:szCs w:val="18"/>
              </w:rPr>
              <w:t>Interpretación de la categoría “B”</w:t>
            </w:r>
          </w:p>
          <w:p w14:paraId="3A3B16A6" w14:textId="77777777" w:rsidR="0011665C" w:rsidRPr="0011665C" w:rsidRDefault="0011665C" w:rsidP="0011665C">
            <w:pPr>
              <w:autoSpaceDE w:val="0"/>
              <w:autoSpaceDN w:val="0"/>
              <w:adjustRightInd w:val="0"/>
              <w:jc w:val="both"/>
              <w:rPr>
                <w:rFonts w:cstheme="minorHAnsi"/>
                <w:sz w:val="18"/>
                <w:szCs w:val="18"/>
              </w:rPr>
            </w:pPr>
          </w:p>
          <w:p w14:paraId="07E0B7C6" w14:textId="77777777" w:rsidR="0011665C" w:rsidRPr="0011665C" w:rsidRDefault="0011665C" w:rsidP="0011665C">
            <w:pPr>
              <w:tabs>
                <w:tab w:val="center" w:pos="4419"/>
              </w:tabs>
              <w:jc w:val="both"/>
              <w:rPr>
                <w:rFonts w:cstheme="minorHAnsi"/>
                <w:sz w:val="18"/>
                <w:szCs w:val="18"/>
              </w:rPr>
            </w:pPr>
            <w:r w:rsidRPr="0011665C">
              <w:rPr>
                <w:rFonts w:cstheme="minorHAnsi"/>
                <w:sz w:val="18"/>
                <w:szCs w:val="18"/>
              </w:rPr>
              <w:t xml:space="preserve">A partir de la fecha de entrada en vigor del Acuerdo, al importador europeo de las exportaciones que realicemos del producto de la fracción arancelaria </w:t>
            </w:r>
            <w:r w:rsidRPr="0011665C">
              <w:rPr>
                <w:rFonts w:eastAsia="Batang" w:cstheme="minorHAnsi"/>
                <w:noProof/>
                <w:sz w:val="18"/>
                <w:szCs w:val="18"/>
                <w:lang w:val="es-ES" w:eastAsia="zh-CN"/>
              </w:rPr>
              <w:t xml:space="preserve">0406 20 10: </w:t>
            </w:r>
            <w:r w:rsidRPr="00362AEB">
              <w:rPr>
                <w:rFonts w:eastAsia="Batang" w:cstheme="minorHAnsi"/>
                <w:i/>
                <w:noProof/>
                <w:color w:val="0000FF"/>
                <w:sz w:val="18"/>
                <w:szCs w:val="18"/>
                <w:lang w:val="es-ES" w:eastAsia="zh-CN"/>
              </w:rPr>
              <w:t>Queso de Glaris con hierbas (llamado schabziger) fabricado con leche desnatada con adición de hierbas finamente molidas</w:t>
            </w:r>
            <w:r w:rsidRPr="0011665C">
              <w:rPr>
                <w:rFonts w:eastAsia="Batang" w:cstheme="minorHAnsi"/>
                <w:noProof/>
                <w:sz w:val="18"/>
                <w:szCs w:val="18"/>
                <w:lang w:val="es-ES" w:eastAsia="zh-CN"/>
              </w:rPr>
              <w:t xml:space="preserve">, </w:t>
            </w:r>
            <w:r w:rsidRPr="0011665C">
              <w:rPr>
                <w:sz w:val="18"/>
                <w:szCs w:val="18"/>
              </w:rPr>
              <w:t>se le aplicarán los aranceles según se detalla a continuación:</w:t>
            </w:r>
          </w:p>
          <w:p w14:paraId="52F6D5C2" w14:textId="77777777" w:rsidR="0011665C" w:rsidRPr="0011665C" w:rsidRDefault="0011665C" w:rsidP="0011665C">
            <w:pPr>
              <w:tabs>
                <w:tab w:val="center" w:pos="4419"/>
              </w:tabs>
              <w:jc w:val="both"/>
              <w:rPr>
                <w:rFonts w:cstheme="minorHAnsi"/>
                <w:sz w:val="18"/>
                <w:szCs w:val="18"/>
              </w:rPr>
            </w:pPr>
          </w:p>
          <w:p w14:paraId="62736178" w14:textId="6AA1D353" w:rsidR="0011665C" w:rsidRPr="0011665C" w:rsidRDefault="0011665C" w:rsidP="0011665C">
            <w:pPr>
              <w:autoSpaceDE w:val="0"/>
              <w:autoSpaceDN w:val="0"/>
              <w:adjustRightInd w:val="0"/>
              <w:spacing w:after="200" w:line="276" w:lineRule="auto"/>
              <w:jc w:val="both"/>
              <w:rPr>
                <w:rFonts w:cstheme="minorHAnsi"/>
                <w:sz w:val="18"/>
                <w:szCs w:val="18"/>
              </w:rPr>
            </w:pPr>
            <w:r w:rsidRPr="0011665C">
              <w:rPr>
                <w:rFonts w:cstheme="minorHAnsi"/>
                <w:sz w:val="18"/>
                <w:szCs w:val="18"/>
              </w:rPr>
              <w:t xml:space="preserve">El </w:t>
            </w:r>
            <w:r w:rsidR="006C2253">
              <w:rPr>
                <w:rFonts w:cstheme="minorHAnsi"/>
                <w:sz w:val="18"/>
                <w:szCs w:val="18"/>
              </w:rPr>
              <w:t>a</w:t>
            </w:r>
            <w:r w:rsidRPr="0011665C">
              <w:rPr>
                <w:rFonts w:cstheme="minorHAnsi"/>
                <w:sz w:val="18"/>
                <w:szCs w:val="18"/>
              </w:rPr>
              <w:t xml:space="preserve">rancel </w:t>
            </w:r>
            <w:r w:rsidRPr="0011665C">
              <w:rPr>
                <w:rFonts w:cstheme="minorHAnsi"/>
                <w:i/>
                <w:sz w:val="18"/>
                <w:szCs w:val="18"/>
              </w:rPr>
              <w:t>ad valorem</w:t>
            </w:r>
            <w:r w:rsidRPr="0011665C">
              <w:rPr>
                <w:rFonts w:cstheme="minorHAnsi"/>
                <w:sz w:val="18"/>
                <w:szCs w:val="18"/>
              </w:rPr>
              <w:t xml:space="preserve"> actual para estos productos es de </w:t>
            </w:r>
            <w:r w:rsidRPr="0011665C">
              <w:rPr>
                <w:rFonts w:eastAsia="Batang" w:cstheme="minorHAnsi"/>
                <w:b/>
                <w:noProof/>
                <w:sz w:val="18"/>
                <w:szCs w:val="18"/>
                <w:lang w:val="es-ES" w:eastAsia="zh-CN"/>
              </w:rPr>
              <w:t xml:space="preserve">7,7 % </w:t>
            </w:r>
            <w:r w:rsidRPr="0011665C">
              <w:rPr>
                <w:rFonts w:cstheme="minorHAnsi"/>
                <w:sz w:val="18"/>
                <w:szCs w:val="18"/>
              </w:rPr>
              <w:t>(Tasa base), que conforme a la categoría “B” deberá eliminarse en tres etapas iguales, a partir de la fecha de entrada en vigor del Acuerdo</w:t>
            </w:r>
            <w:r w:rsidR="000C7486">
              <w:rPr>
                <w:rFonts w:cstheme="minorHAnsi"/>
                <w:sz w:val="18"/>
                <w:szCs w:val="18"/>
              </w:rPr>
              <w:t>. El cálculo incluye realizar un redondeo de las cifras decimales, dejando un solo dígito con redondeo hacia el decimal inferior*.</w:t>
            </w:r>
            <w:r w:rsidR="000C7486">
              <w:rPr>
                <w:rFonts w:cstheme="minorHAnsi"/>
                <w:sz w:val="18"/>
                <w:szCs w:val="20"/>
              </w:rPr>
              <w:t xml:space="preserve"> Para este caso</w:t>
            </w:r>
            <w:r w:rsidRPr="0011665C">
              <w:rPr>
                <w:rFonts w:cstheme="minorHAnsi"/>
                <w:sz w:val="18"/>
                <w:szCs w:val="18"/>
              </w:rPr>
              <w:t xml:space="preserve">, por lo que el importador europeo deberá pagar en el año uno (1) 5,1 %, </w:t>
            </w:r>
            <w:r w:rsidR="000C7486">
              <w:rPr>
                <w:rFonts w:cstheme="minorHAnsi"/>
                <w:sz w:val="18"/>
                <w:szCs w:val="20"/>
              </w:rPr>
              <w:t xml:space="preserve">por la regla de redondeo, </w:t>
            </w:r>
            <w:r w:rsidRPr="0011665C">
              <w:rPr>
                <w:rFonts w:cstheme="minorHAnsi"/>
                <w:sz w:val="18"/>
                <w:szCs w:val="18"/>
              </w:rPr>
              <w:t>el cual irá disminuyendo hasta quedar libre de aranceles del año 3 en adelante, tal como se muestra en la siguiente tabla.</w:t>
            </w:r>
          </w:p>
          <w:tbl>
            <w:tblPr>
              <w:tblStyle w:val="Tablaconcuadrcula"/>
              <w:tblW w:w="0" w:type="auto"/>
              <w:tblInd w:w="2422" w:type="dxa"/>
              <w:tblLook w:val="04A0" w:firstRow="1" w:lastRow="0" w:firstColumn="1" w:lastColumn="0" w:noHBand="0" w:noVBand="1"/>
            </w:tblPr>
            <w:tblGrid>
              <w:gridCol w:w="1877"/>
              <w:gridCol w:w="2887"/>
            </w:tblGrid>
            <w:tr w:rsidR="0011665C" w:rsidRPr="0011665C" w14:paraId="463A12D4" w14:textId="77777777" w:rsidTr="0011665C">
              <w:trPr>
                <w:trHeight w:val="458"/>
              </w:trPr>
              <w:tc>
                <w:tcPr>
                  <w:tcW w:w="1877" w:type="dxa"/>
                  <w:shd w:val="clear" w:color="auto" w:fill="D99594" w:themeFill="accent2" w:themeFillTint="99"/>
                </w:tcPr>
                <w:p w14:paraId="7F6F2B4E" w14:textId="77777777" w:rsidR="0011665C" w:rsidRPr="0011665C" w:rsidRDefault="0011665C" w:rsidP="0011665C">
                  <w:pPr>
                    <w:autoSpaceDE w:val="0"/>
                    <w:autoSpaceDN w:val="0"/>
                    <w:adjustRightInd w:val="0"/>
                    <w:contextualSpacing/>
                    <w:jc w:val="center"/>
                    <w:rPr>
                      <w:rFonts w:cstheme="minorHAnsi"/>
                      <w:b/>
                      <w:sz w:val="18"/>
                      <w:szCs w:val="18"/>
                    </w:rPr>
                  </w:pPr>
                  <w:r w:rsidRPr="0011665C">
                    <w:rPr>
                      <w:rFonts w:cstheme="minorHAnsi"/>
                      <w:b/>
                      <w:sz w:val="18"/>
                      <w:szCs w:val="18"/>
                    </w:rPr>
                    <w:t>Número de años</w:t>
                  </w:r>
                </w:p>
              </w:tc>
              <w:tc>
                <w:tcPr>
                  <w:tcW w:w="2887" w:type="dxa"/>
                  <w:shd w:val="clear" w:color="auto" w:fill="D99594" w:themeFill="accent2" w:themeFillTint="99"/>
                </w:tcPr>
                <w:p w14:paraId="66DD530F" w14:textId="77777777" w:rsidR="0011665C" w:rsidRPr="0011665C" w:rsidRDefault="0011665C" w:rsidP="0011665C">
                  <w:pPr>
                    <w:autoSpaceDE w:val="0"/>
                    <w:autoSpaceDN w:val="0"/>
                    <w:adjustRightInd w:val="0"/>
                    <w:contextualSpacing/>
                    <w:jc w:val="center"/>
                    <w:rPr>
                      <w:rFonts w:cstheme="minorHAnsi"/>
                      <w:b/>
                      <w:sz w:val="18"/>
                      <w:szCs w:val="18"/>
                    </w:rPr>
                  </w:pPr>
                  <w:r w:rsidRPr="0011665C">
                    <w:rPr>
                      <w:rFonts w:cstheme="minorHAnsi"/>
                      <w:b/>
                      <w:sz w:val="18"/>
                      <w:szCs w:val="18"/>
                    </w:rPr>
                    <w:t>Arancel específico a pagar (%)</w:t>
                  </w:r>
                </w:p>
                <w:p w14:paraId="53C84CE0" w14:textId="77777777" w:rsidR="0011665C" w:rsidRPr="0011665C" w:rsidRDefault="0011665C" w:rsidP="0011665C">
                  <w:pPr>
                    <w:autoSpaceDE w:val="0"/>
                    <w:autoSpaceDN w:val="0"/>
                    <w:adjustRightInd w:val="0"/>
                    <w:contextualSpacing/>
                    <w:jc w:val="center"/>
                    <w:rPr>
                      <w:rFonts w:cstheme="minorHAnsi"/>
                      <w:b/>
                      <w:sz w:val="18"/>
                      <w:szCs w:val="18"/>
                    </w:rPr>
                  </w:pPr>
                </w:p>
              </w:tc>
            </w:tr>
            <w:tr w:rsidR="0011665C" w:rsidRPr="0011665C" w14:paraId="107BE71B" w14:textId="77777777" w:rsidTr="0011665C">
              <w:trPr>
                <w:trHeight w:val="458"/>
              </w:trPr>
              <w:tc>
                <w:tcPr>
                  <w:tcW w:w="4764" w:type="dxa"/>
                  <w:gridSpan w:val="2"/>
                  <w:shd w:val="clear" w:color="auto" w:fill="D99594" w:themeFill="accent2" w:themeFillTint="99"/>
                </w:tcPr>
                <w:p w14:paraId="3CF1269B" w14:textId="5D350F09" w:rsidR="0011665C" w:rsidRPr="0011665C" w:rsidRDefault="000C7486" w:rsidP="0011665C">
                  <w:pPr>
                    <w:autoSpaceDE w:val="0"/>
                    <w:autoSpaceDN w:val="0"/>
                    <w:adjustRightInd w:val="0"/>
                    <w:contextualSpacing/>
                    <w:jc w:val="center"/>
                    <w:rPr>
                      <w:rFonts w:cstheme="minorHAnsi"/>
                      <w:b/>
                      <w:sz w:val="18"/>
                      <w:szCs w:val="18"/>
                    </w:rPr>
                  </w:pPr>
                  <w:r>
                    <w:rPr>
                      <w:rFonts w:cstheme="minorHAnsi"/>
                      <w:b/>
                      <w:sz w:val="18"/>
                      <w:szCs w:val="18"/>
                    </w:rPr>
                    <w:t>Tasa base</w:t>
                  </w:r>
                  <w:r w:rsidR="0011665C" w:rsidRPr="0011665C">
                    <w:rPr>
                      <w:rFonts w:cstheme="minorHAnsi"/>
                      <w:b/>
                      <w:sz w:val="18"/>
                      <w:szCs w:val="18"/>
                    </w:rPr>
                    <w:t xml:space="preserve">:  </w:t>
                  </w:r>
                  <w:r w:rsidR="0011665C" w:rsidRPr="0011665C">
                    <w:rPr>
                      <w:rFonts w:eastAsia="Batang" w:cstheme="minorHAnsi"/>
                      <w:b/>
                      <w:noProof/>
                      <w:sz w:val="18"/>
                      <w:szCs w:val="18"/>
                      <w:lang w:val="es-ES" w:eastAsia="zh-CN"/>
                    </w:rPr>
                    <w:t>7,7 %</w:t>
                  </w:r>
                </w:p>
                <w:p w14:paraId="0A62EF1D" w14:textId="77777777" w:rsidR="0011665C" w:rsidRPr="0011665C" w:rsidRDefault="0011665C" w:rsidP="0011665C">
                  <w:pPr>
                    <w:autoSpaceDE w:val="0"/>
                    <w:autoSpaceDN w:val="0"/>
                    <w:adjustRightInd w:val="0"/>
                    <w:contextualSpacing/>
                    <w:jc w:val="center"/>
                    <w:rPr>
                      <w:rFonts w:cstheme="minorHAnsi"/>
                      <w:b/>
                      <w:sz w:val="18"/>
                      <w:szCs w:val="18"/>
                    </w:rPr>
                  </w:pPr>
                </w:p>
              </w:tc>
            </w:tr>
            <w:tr w:rsidR="0011665C" w:rsidRPr="0011665C" w14:paraId="467DC4A2" w14:textId="77777777" w:rsidTr="0011665C">
              <w:trPr>
                <w:trHeight w:val="189"/>
              </w:trPr>
              <w:tc>
                <w:tcPr>
                  <w:tcW w:w="1877" w:type="dxa"/>
                  <w:shd w:val="clear" w:color="auto" w:fill="F2DBDB" w:themeFill="accent2" w:themeFillTint="33"/>
                </w:tcPr>
                <w:p w14:paraId="7C5DB9CB" w14:textId="77777777" w:rsidR="0011665C" w:rsidRPr="0011665C" w:rsidRDefault="0011665C" w:rsidP="0011665C">
                  <w:pPr>
                    <w:autoSpaceDE w:val="0"/>
                    <w:autoSpaceDN w:val="0"/>
                    <w:adjustRightInd w:val="0"/>
                    <w:contextualSpacing/>
                    <w:jc w:val="center"/>
                    <w:rPr>
                      <w:rFonts w:cstheme="minorHAnsi"/>
                      <w:sz w:val="16"/>
                      <w:szCs w:val="16"/>
                    </w:rPr>
                  </w:pPr>
                  <w:r w:rsidRPr="0011665C">
                    <w:rPr>
                      <w:rFonts w:cstheme="minorHAnsi"/>
                      <w:sz w:val="16"/>
                      <w:szCs w:val="16"/>
                    </w:rPr>
                    <w:t>1</w:t>
                  </w:r>
                </w:p>
              </w:tc>
              <w:tc>
                <w:tcPr>
                  <w:tcW w:w="2887" w:type="dxa"/>
                  <w:shd w:val="clear" w:color="auto" w:fill="F2DBDB" w:themeFill="accent2" w:themeFillTint="33"/>
                </w:tcPr>
                <w:p w14:paraId="32AD896C" w14:textId="578EBE16" w:rsidR="0011665C" w:rsidRPr="0011665C" w:rsidRDefault="0011665C" w:rsidP="005714B4">
                  <w:pPr>
                    <w:autoSpaceDE w:val="0"/>
                    <w:autoSpaceDN w:val="0"/>
                    <w:adjustRightInd w:val="0"/>
                    <w:contextualSpacing/>
                    <w:jc w:val="center"/>
                    <w:rPr>
                      <w:rFonts w:cstheme="minorHAnsi"/>
                      <w:sz w:val="16"/>
                      <w:szCs w:val="16"/>
                    </w:rPr>
                  </w:pPr>
                  <w:r w:rsidRPr="0011665C">
                    <w:rPr>
                      <w:rFonts w:eastAsia="Batang" w:cstheme="minorHAnsi"/>
                      <w:noProof/>
                      <w:sz w:val="16"/>
                      <w:szCs w:val="16"/>
                      <w:lang w:val="es-ES" w:eastAsia="zh-CN"/>
                    </w:rPr>
                    <w:t>5,1 %</w:t>
                  </w:r>
                </w:p>
              </w:tc>
            </w:tr>
            <w:tr w:rsidR="0011665C" w:rsidRPr="0011665C" w14:paraId="1DBAA06D" w14:textId="77777777" w:rsidTr="0011665C">
              <w:trPr>
                <w:trHeight w:val="205"/>
              </w:trPr>
              <w:tc>
                <w:tcPr>
                  <w:tcW w:w="1877" w:type="dxa"/>
                  <w:shd w:val="clear" w:color="auto" w:fill="F2DBDB" w:themeFill="accent2" w:themeFillTint="33"/>
                </w:tcPr>
                <w:p w14:paraId="61ED50DE" w14:textId="77777777" w:rsidR="0011665C" w:rsidRPr="0011665C" w:rsidRDefault="0011665C" w:rsidP="0011665C">
                  <w:pPr>
                    <w:autoSpaceDE w:val="0"/>
                    <w:autoSpaceDN w:val="0"/>
                    <w:adjustRightInd w:val="0"/>
                    <w:contextualSpacing/>
                    <w:jc w:val="center"/>
                    <w:rPr>
                      <w:rFonts w:cstheme="minorHAnsi"/>
                      <w:sz w:val="16"/>
                      <w:szCs w:val="16"/>
                    </w:rPr>
                  </w:pPr>
                  <w:r w:rsidRPr="0011665C">
                    <w:rPr>
                      <w:rFonts w:cstheme="minorHAnsi"/>
                      <w:sz w:val="16"/>
                      <w:szCs w:val="16"/>
                    </w:rPr>
                    <w:t>2</w:t>
                  </w:r>
                </w:p>
              </w:tc>
              <w:tc>
                <w:tcPr>
                  <w:tcW w:w="2887" w:type="dxa"/>
                  <w:shd w:val="clear" w:color="auto" w:fill="F2DBDB" w:themeFill="accent2" w:themeFillTint="33"/>
                </w:tcPr>
                <w:p w14:paraId="68444291" w14:textId="1A1F2876" w:rsidR="0011665C" w:rsidRPr="0011665C" w:rsidRDefault="0011665C" w:rsidP="005714B4">
                  <w:pPr>
                    <w:autoSpaceDE w:val="0"/>
                    <w:autoSpaceDN w:val="0"/>
                    <w:adjustRightInd w:val="0"/>
                    <w:contextualSpacing/>
                    <w:jc w:val="center"/>
                    <w:rPr>
                      <w:rFonts w:cstheme="minorHAnsi"/>
                      <w:sz w:val="16"/>
                      <w:szCs w:val="16"/>
                    </w:rPr>
                  </w:pPr>
                  <w:r w:rsidRPr="0011665C">
                    <w:rPr>
                      <w:rFonts w:cstheme="minorHAnsi"/>
                      <w:sz w:val="16"/>
                      <w:szCs w:val="16"/>
                    </w:rPr>
                    <w:t>2,5 %</w:t>
                  </w:r>
                </w:p>
              </w:tc>
            </w:tr>
            <w:tr w:rsidR="0011665C" w:rsidRPr="0011665C" w14:paraId="653404A3" w14:textId="77777777" w:rsidTr="0011665C">
              <w:trPr>
                <w:trHeight w:val="205"/>
              </w:trPr>
              <w:tc>
                <w:tcPr>
                  <w:tcW w:w="1877" w:type="dxa"/>
                  <w:shd w:val="clear" w:color="auto" w:fill="F2DBDB" w:themeFill="accent2" w:themeFillTint="33"/>
                </w:tcPr>
                <w:p w14:paraId="1BA930B8" w14:textId="77777777" w:rsidR="0011665C" w:rsidRPr="0011665C" w:rsidRDefault="0011665C" w:rsidP="0011665C">
                  <w:pPr>
                    <w:autoSpaceDE w:val="0"/>
                    <w:autoSpaceDN w:val="0"/>
                    <w:adjustRightInd w:val="0"/>
                    <w:contextualSpacing/>
                    <w:jc w:val="center"/>
                    <w:rPr>
                      <w:rFonts w:cstheme="minorHAnsi"/>
                      <w:sz w:val="16"/>
                      <w:szCs w:val="16"/>
                    </w:rPr>
                  </w:pPr>
                  <w:r w:rsidRPr="0011665C">
                    <w:rPr>
                      <w:rFonts w:cstheme="minorHAnsi"/>
                      <w:sz w:val="16"/>
                      <w:szCs w:val="16"/>
                    </w:rPr>
                    <w:t>3 en adelante</w:t>
                  </w:r>
                </w:p>
              </w:tc>
              <w:tc>
                <w:tcPr>
                  <w:tcW w:w="2887" w:type="dxa"/>
                  <w:shd w:val="clear" w:color="auto" w:fill="F2DBDB" w:themeFill="accent2" w:themeFillTint="33"/>
                </w:tcPr>
                <w:p w14:paraId="44BEC262" w14:textId="77777777" w:rsidR="0011665C" w:rsidRPr="0011665C" w:rsidRDefault="0011665C" w:rsidP="0011665C">
                  <w:pPr>
                    <w:autoSpaceDE w:val="0"/>
                    <w:autoSpaceDN w:val="0"/>
                    <w:adjustRightInd w:val="0"/>
                    <w:contextualSpacing/>
                    <w:jc w:val="center"/>
                    <w:rPr>
                      <w:rFonts w:cstheme="minorHAnsi"/>
                      <w:sz w:val="16"/>
                      <w:szCs w:val="16"/>
                    </w:rPr>
                  </w:pPr>
                  <w:r w:rsidRPr="0011665C">
                    <w:rPr>
                      <w:rFonts w:cstheme="minorHAnsi"/>
                      <w:sz w:val="16"/>
                      <w:szCs w:val="16"/>
                    </w:rPr>
                    <w:t>LIBRE DE ARANCELES</w:t>
                  </w:r>
                </w:p>
              </w:tc>
            </w:tr>
          </w:tbl>
          <w:p w14:paraId="6B012ED0" w14:textId="77777777" w:rsidR="0011665C" w:rsidRDefault="0011665C" w:rsidP="0011665C">
            <w:pPr>
              <w:tabs>
                <w:tab w:val="center" w:pos="4419"/>
              </w:tabs>
              <w:jc w:val="both"/>
              <w:rPr>
                <w:sz w:val="20"/>
                <w:szCs w:val="20"/>
              </w:rPr>
            </w:pPr>
          </w:p>
          <w:p w14:paraId="44B20D98" w14:textId="77777777" w:rsidR="000C7486" w:rsidRDefault="000C7486" w:rsidP="000C7486">
            <w:pPr>
              <w:tabs>
                <w:tab w:val="center" w:pos="4419"/>
              </w:tabs>
              <w:jc w:val="both"/>
              <w:rPr>
                <w:sz w:val="18"/>
                <w:szCs w:val="20"/>
              </w:rPr>
            </w:pPr>
          </w:p>
          <w:p w14:paraId="55BBB66A" w14:textId="77777777" w:rsidR="000C7486" w:rsidRDefault="000C7486" w:rsidP="000C7486">
            <w:pPr>
              <w:tabs>
                <w:tab w:val="center" w:pos="4419"/>
              </w:tabs>
              <w:jc w:val="both"/>
              <w:rPr>
                <w:sz w:val="18"/>
                <w:szCs w:val="20"/>
              </w:rPr>
            </w:pPr>
            <w:r w:rsidRPr="00B66F61">
              <w:rPr>
                <w:sz w:val="18"/>
                <w:szCs w:val="20"/>
              </w:rPr>
              <w:t xml:space="preserve">*: La referencia a este ajuste o redondeo </w:t>
            </w:r>
            <w:r>
              <w:rPr>
                <w:sz w:val="18"/>
                <w:szCs w:val="20"/>
              </w:rPr>
              <w:t xml:space="preserve">de los decimales </w:t>
            </w:r>
            <w:r w:rsidRPr="00B66F61">
              <w:rPr>
                <w:sz w:val="18"/>
                <w:szCs w:val="20"/>
              </w:rPr>
              <w:t>aparece en el Anexo I (</w:t>
            </w:r>
            <w:r w:rsidRPr="006F4747">
              <w:rPr>
                <w:i/>
                <w:sz w:val="18"/>
                <w:szCs w:val="20"/>
              </w:rPr>
              <w:t>Eliminación de aranceles aduaneros</w:t>
            </w:r>
            <w:r w:rsidRPr="00B66F61">
              <w:rPr>
                <w:sz w:val="18"/>
                <w:szCs w:val="20"/>
              </w:rPr>
              <w:t>), Sección A, numeral 6</w:t>
            </w:r>
            <w:r>
              <w:rPr>
                <w:sz w:val="18"/>
                <w:szCs w:val="20"/>
              </w:rPr>
              <w:t xml:space="preserve"> del AdA</w:t>
            </w:r>
            <w:r w:rsidRPr="00B66F61">
              <w:rPr>
                <w:sz w:val="18"/>
                <w:szCs w:val="20"/>
              </w:rPr>
              <w:t xml:space="preserve">: </w:t>
            </w:r>
          </w:p>
          <w:p w14:paraId="1D51F480" w14:textId="77777777" w:rsidR="000C7486" w:rsidRDefault="000C7486" w:rsidP="000C7486">
            <w:pPr>
              <w:tabs>
                <w:tab w:val="center" w:pos="4419"/>
              </w:tabs>
              <w:jc w:val="both"/>
              <w:rPr>
                <w:sz w:val="18"/>
                <w:szCs w:val="20"/>
              </w:rPr>
            </w:pPr>
          </w:p>
          <w:p w14:paraId="276DE297" w14:textId="6C1D8CDE" w:rsidR="000C7486" w:rsidRDefault="000C7486" w:rsidP="000C7486">
            <w:pPr>
              <w:tabs>
                <w:tab w:val="center" w:pos="4419"/>
              </w:tabs>
              <w:jc w:val="both"/>
              <w:rPr>
                <w:sz w:val="20"/>
                <w:szCs w:val="20"/>
              </w:rPr>
            </w:pPr>
            <w:r w:rsidRPr="001C6037">
              <w:rPr>
                <w:sz w:val="18"/>
                <w:szCs w:val="18"/>
              </w:rPr>
              <w:t>“</w:t>
            </w:r>
            <w:r w:rsidRPr="001C6037">
              <w:rPr>
                <w:rFonts w:cs="Times New Roman"/>
                <w:i/>
                <w:sz w:val="18"/>
                <w:szCs w:val="18"/>
                <w:lang w:val="es-ES"/>
              </w:rPr>
              <w:t>A efectos de la eliminación de aranceles aduaneros de conformidad con el artículo 83 (Eliminación de aranceles aduaneros) del capítulo 1 del título II (Comercio de mercancías) de la Parte IV del presente Acuerdo, las tasas 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p w14:paraId="3E8413D6" w14:textId="77777777" w:rsidR="000C7486" w:rsidRDefault="000C7486" w:rsidP="0011665C">
            <w:pPr>
              <w:tabs>
                <w:tab w:val="center" w:pos="4419"/>
              </w:tabs>
              <w:jc w:val="both"/>
              <w:rPr>
                <w:sz w:val="20"/>
                <w:szCs w:val="20"/>
              </w:rPr>
            </w:pPr>
          </w:p>
        </w:tc>
      </w:tr>
    </w:tbl>
    <w:p w14:paraId="2AAD2930" w14:textId="77777777" w:rsidR="00897ACD" w:rsidRDefault="00897ACD" w:rsidP="00897ACD">
      <w:pPr>
        <w:tabs>
          <w:tab w:val="center" w:pos="4419"/>
        </w:tabs>
        <w:jc w:val="both"/>
        <w:rPr>
          <w:sz w:val="20"/>
          <w:szCs w:val="20"/>
        </w:rPr>
      </w:pPr>
    </w:p>
    <w:p w14:paraId="308A48DD" w14:textId="0B25A576" w:rsidR="0011665C" w:rsidRDefault="00897ACD" w:rsidP="00897ACD">
      <w:pPr>
        <w:tabs>
          <w:tab w:val="center" w:pos="4419"/>
        </w:tabs>
        <w:spacing w:after="0" w:line="240" w:lineRule="auto"/>
        <w:jc w:val="both"/>
        <w:rPr>
          <w:sz w:val="20"/>
          <w:szCs w:val="20"/>
        </w:rPr>
      </w:pPr>
      <w:r>
        <w:rPr>
          <w:noProof/>
          <w:sz w:val="20"/>
          <w:szCs w:val="20"/>
          <w:lang w:eastAsia="es-SV"/>
        </w:rPr>
        <mc:AlternateContent>
          <mc:Choice Requires="wpg">
            <w:drawing>
              <wp:anchor distT="0" distB="0" distL="114300" distR="114300" simplePos="0" relativeHeight="251686912" behindDoc="0" locked="0" layoutInCell="1" allowOverlap="1" wp14:anchorId="01CD218F" wp14:editId="3E49512C">
                <wp:simplePos x="0" y="0"/>
                <wp:positionH relativeFrom="column">
                  <wp:posOffset>-89535</wp:posOffset>
                </wp:positionH>
                <wp:positionV relativeFrom="paragraph">
                  <wp:posOffset>54610</wp:posOffset>
                </wp:positionV>
                <wp:extent cx="2257425" cy="619125"/>
                <wp:effectExtent l="76200" t="50800" r="104775" b="92075"/>
                <wp:wrapNone/>
                <wp:docPr id="60" name="60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61" name="61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CC06445" w14:textId="77777777" w:rsidR="006C2253" w:rsidRPr="00532FDC" w:rsidRDefault="006C2253" w:rsidP="009D320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ECA8FE" w14:textId="00F35E8B" w:rsidR="006C2253" w:rsidRPr="00A920AF" w:rsidRDefault="006C2253" w:rsidP="009D3206">
                              <w:pPr>
                                <w:jc w:val="center"/>
                                <w:rPr>
                                  <w:b/>
                                  <w:sz w:val="20"/>
                                  <w:szCs w:val="20"/>
                                </w:rPr>
                              </w:pPr>
                              <w:r w:rsidRPr="00A920AF">
                                <w:rPr>
                                  <w:b/>
                                  <w:sz w:val="20"/>
                                  <w:szCs w:val="20"/>
                                </w:rPr>
                                <w:t>CATEGOR</w:t>
                              </w:r>
                              <w:r>
                                <w:rPr>
                                  <w:b/>
                                  <w:sz w:val="20"/>
                                  <w:szCs w:val="20"/>
                                </w:rPr>
                                <w:t>Í</w:t>
                              </w:r>
                              <w:r w:rsidRPr="00A920AF">
                                <w:rPr>
                                  <w:b/>
                                  <w:sz w:val="20"/>
                                  <w:szCs w:val="20"/>
                                </w:rPr>
                                <w:t>A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CD218F" id="60 Grupo" o:spid="_x0000_s1063" style="position:absolute;left:0;text-align:left;margin-left:-7.05pt;margin-top:4.3pt;width:177.75pt;height:48.75pt;z-index:251686912"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">
                <v:roundrect id="61 Rectángulo redondeado" o:spid="_x0000_s1064"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IWsQA&#10;AADbAAAADwAAAGRycy9kb3ducmV2LnhtbESPQWvCQBSE7wX/w/KE3upucpCSugYRCx4UNPXS2yP7&#10;TEKyb9PsalJ/fbdQ6HGYmW+YVT7ZTtxp8I1jDclCgSAunWm40nD5eH95BeEDssHOMWn4Jg/5eva0&#10;wsy4kc90L0IlIoR9hhrqEPpMSl/WZNEvXE8cvasbLIYoh0qaAccIt51MlVpKiw3HhRp72tZUtsXN&#10;anA9F22qDp9jcvqi8+PY8rhTWj/Pp80biEBT+A//tfdGwzK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yFrEAAAA2wAAAA8AAAAAAAAAAAAAAAAAmAIAAGRycy9k&#10;b3ducmV2LnhtbFBLBQYAAAAABAAEAPUAAACJAwAAAAA=&#10;" fillcolor="windowText" strokecolor="window" strokeweight="3pt">
                  <v:shadow on="t" color="black" opacity="24903f" origin=",.5" offset="0,.55556mm"/>
                  <v:textbox>
                    <w:txbxContent>
                      <w:p w14:paraId="2CC06445" w14:textId="77777777" w:rsidR="006C2253" w:rsidRPr="00532FDC" w:rsidRDefault="006C2253" w:rsidP="009D3206">
                        <w:pPr>
                          <w:rPr>
                            <w:b/>
                            <w:sz w:val="28"/>
                            <w:szCs w:val="28"/>
                          </w:rPr>
                        </w:pPr>
                      </w:p>
                    </w:txbxContent>
                  </v:textbox>
                </v:roundrect>
                <v:oval id="62 Elipse" o:spid="_x0000_s1065"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V7cUA&#10;AADbAAAADwAAAGRycy9kb3ducmV2LnhtbESPQWvCQBSE7wX/w/IEb3WjBampq6g02EsP0drzI/tM&#10;YnffhuzGxH/fLRQ8DjPzDbPaDNaIG7W+dqxgNk1AEBdO11wq+Dplz68gfEDWaByTgjt52KxHTytM&#10;tes5p9sxlCJC2KeooAqhSaX0RUUW/dQ1xNG7uNZiiLItpW6xj3Br5DxJFtJizXGhwob2FRU/x84q&#10;+M5eztlyd/fX7pp/5tt3c7jsz0pNxsP2DUSgITzC/+0PrWAx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XtxQAAANsAAAAPAAAAAAAAAAAAAAAAAJgCAABkcnMv&#10;ZG93bnJldi54bWxQSwUGAAAAAAQABAD1AAAAigMAAAAA&#10;" fillcolor="window" strokecolor="windowText" strokeweight="2pt"/>
                <v:roundrect id="63 Rectángulo redondeado" o:spid="_x0000_s1066"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Jb4A&#10;AADbAAAADwAAAGRycy9kb3ducmV2LnhtbESPwQrCMBBE74L/EFbwpqkKItUoKgiCiGj9gLVZ22Kz&#10;KU3U9u+NIHgcZuYNs1g1phQvql1hWcFoGIEgTq0uOFNwTXaDGQjnkTWWlklBSw5Wy25ngbG2bz7T&#10;6+IzESDsYlSQe1/FUro0J4NuaCvi4N1tbdAHWWdS1/gOcFPKcRRNpcGCw0KOFW1zSh+Xp1FwPJaj&#10;7eHWGuJTstm1D5qM+alUv9es5yA8Nf4f/rX3WsF0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ZUyW+AAAA2wAAAA8AAAAAAAAAAAAAAAAAmAIAAGRycy9kb3ducmV2&#10;LnhtbFBLBQYAAAAABAAEAPUAAACDAwAAAAA=&#10;" fillcolor="#c00000" stroked="f">
                  <v:shadow on="t" color="black" opacity="22937f" origin=",.5" offset="0,.63889mm"/>
                  <v:textbox>
                    <w:txbxContent>
                      <w:p w14:paraId="29ECA8FE" w14:textId="00F35E8B" w:rsidR="006C2253" w:rsidRPr="00A920AF" w:rsidRDefault="006C2253" w:rsidP="009D3206">
                        <w:pPr>
                          <w:jc w:val="center"/>
                          <w:rPr>
                            <w:b/>
                            <w:sz w:val="20"/>
                            <w:szCs w:val="20"/>
                          </w:rPr>
                        </w:pPr>
                        <w:r w:rsidRPr="00A920AF">
                          <w:rPr>
                            <w:b/>
                            <w:sz w:val="20"/>
                            <w:szCs w:val="20"/>
                          </w:rPr>
                          <w:t>CATEGOR</w:t>
                        </w:r>
                        <w:r>
                          <w:rPr>
                            <w:b/>
                            <w:sz w:val="20"/>
                            <w:szCs w:val="20"/>
                          </w:rPr>
                          <w:t>Í</w:t>
                        </w:r>
                        <w:r w:rsidRPr="00A920AF">
                          <w:rPr>
                            <w:b/>
                            <w:sz w:val="20"/>
                            <w:szCs w:val="20"/>
                          </w:rPr>
                          <w:t>A “D”</w:t>
                        </w:r>
                      </w:p>
                    </w:txbxContent>
                  </v:textbox>
                </v:roundrect>
              </v:group>
            </w:pict>
          </mc:Fallback>
        </mc:AlternateContent>
      </w:r>
    </w:p>
    <w:p w14:paraId="00C0EE4C" w14:textId="5C7B8EE4" w:rsidR="009D3206" w:rsidRDefault="009D3206" w:rsidP="009D3206">
      <w:pPr>
        <w:autoSpaceDE w:val="0"/>
        <w:autoSpaceDN w:val="0"/>
        <w:adjustRightInd w:val="0"/>
        <w:spacing w:after="0"/>
        <w:jc w:val="both"/>
        <w:rPr>
          <w:rFonts w:cstheme="minorHAnsi"/>
          <w:sz w:val="20"/>
          <w:szCs w:val="20"/>
        </w:rPr>
      </w:pPr>
    </w:p>
    <w:p w14:paraId="048286B8" w14:textId="77777777" w:rsidR="009D3206" w:rsidRDefault="009D3206" w:rsidP="009D3206">
      <w:pPr>
        <w:autoSpaceDE w:val="0"/>
        <w:autoSpaceDN w:val="0"/>
        <w:adjustRightInd w:val="0"/>
        <w:spacing w:after="0"/>
        <w:jc w:val="both"/>
        <w:rPr>
          <w:rFonts w:cstheme="minorHAnsi"/>
          <w:sz w:val="20"/>
          <w:szCs w:val="20"/>
        </w:rPr>
      </w:pPr>
    </w:p>
    <w:p w14:paraId="568773F0" w14:textId="77777777" w:rsidR="009D3206" w:rsidRDefault="009D3206" w:rsidP="009D3206">
      <w:pPr>
        <w:tabs>
          <w:tab w:val="center" w:pos="4419"/>
        </w:tabs>
        <w:jc w:val="both"/>
        <w:rPr>
          <w:sz w:val="20"/>
          <w:szCs w:val="20"/>
        </w:rPr>
      </w:pPr>
    </w:p>
    <w:tbl>
      <w:tblPr>
        <w:tblStyle w:val="Tablaconcuadrcula"/>
        <w:tblpPr w:leftFromText="141" w:rightFromText="141" w:vertAnchor="text" w:horzAnchor="margin" w:tblpY="454"/>
        <w:tblW w:w="0" w:type="auto"/>
        <w:shd w:val="clear" w:color="auto" w:fill="F2F2F2" w:themeFill="background1" w:themeFillShade="F2"/>
        <w:tblLook w:val="04A0" w:firstRow="1" w:lastRow="0" w:firstColumn="1" w:lastColumn="0" w:noHBand="0" w:noVBand="1"/>
      </w:tblPr>
      <w:tblGrid>
        <w:gridCol w:w="8978"/>
      </w:tblGrid>
      <w:tr w:rsidR="0011665C" w14:paraId="788A906A" w14:textId="77777777" w:rsidTr="0011665C">
        <w:tc>
          <w:tcPr>
            <w:tcW w:w="8978" w:type="dxa"/>
            <w:shd w:val="clear" w:color="auto" w:fill="F2F2F2" w:themeFill="background1" w:themeFillShade="F2"/>
          </w:tcPr>
          <w:p w14:paraId="2BE092AB" w14:textId="77777777" w:rsidR="0011665C" w:rsidRPr="0011665C" w:rsidRDefault="0011665C" w:rsidP="0011665C">
            <w:pPr>
              <w:autoSpaceDE w:val="0"/>
              <w:autoSpaceDN w:val="0"/>
              <w:adjustRightInd w:val="0"/>
              <w:contextualSpacing/>
              <w:jc w:val="both"/>
              <w:rPr>
                <w:b/>
                <w:sz w:val="18"/>
                <w:szCs w:val="18"/>
              </w:rPr>
            </w:pPr>
            <w:r w:rsidRPr="0011665C">
              <w:rPr>
                <w:b/>
                <w:sz w:val="18"/>
                <w:szCs w:val="18"/>
              </w:rPr>
              <w:t>Descripción de la categoría “D”</w:t>
            </w:r>
          </w:p>
          <w:p w14:paraId="61678455" w14:textId="77777777" w:rsidR="0011665C" w:rsidRPr="0011665C" w:rsidRDefault="0011665C" w:rsidP="0011665C">
            <w:pPr>
              <w:autoSpaceDE w:val="0"/>
              <w:autoSpaceDN w:val="0"/>
              <w:adjustRightInd w:val="0"/>
              <w:contextualSpacing/>
              <w:jc w:val="both"/>
              <w:rPr>
                <w:sz w:val="18"/>
                <w:szCs w:val="18"/>
              </w:rPr>
            </w:pPr>
          </w:p>
          <w:p w14:paraId="5B4CA564" w14:textId="77777777" w:rsidR="0011665C" w:rsidRPr="0012773C" w:rsidRDefault="0011665C" w:rsidP="0011665C">
            <w:pPr>
              <w:autoSpaceDE w:val="0"/>
              <w:autoSpaceDN w:val="0"/>
              <w:adjustRightInd w:val="0"/>
              <w:contextualSpacing/>
              <w:jc w:val="both"/>
              <w:rPr>
                <w:rFonts w:ascii="Times New Roman" w:hAnsi="Times New Roman" w:cs="Times New Roman"/>
                <w:i/>
                <w:sz w:val="18"/>
                <w:szCs w:val="18"/>
              </w:rPr>
            </w:pPr>
            <w:r w:rsidRPr="0012773C">
              <w:rPr>
                <w:i/>
                <w:sz w:val="18"/>
                <w:szCs w:val="18"/>
              </w:rPr>
              <w:t xml:space="preserve">“Los aranceles sobre las mercancías incluidas dentro de las fracciones arancelarias en la categoría de desgravación D en </w:t>
            </w:r>
            <w:r w:rsidRPr="0012773C">
              <w:rPr>
                <w:i/>
                <w:sz w:val="18"/>
                <w:szCs w:val="18"/>
              </w:rPr>
              <w:lastRenderedPageBreak/>
              <w:t>la lista de una Parte serán eliminados en siete etapas anuales iguales, comenzando en la fecha de entrada en vigor del presente Acuerdo, y tales mercancías quedarán libres de aranceles a partir del 1 de enero del año siete”.</w:t>
            </w:r>
          </w:p>
          <w:p w14:paraId="2671D87A" w14:textId="77777777" w:rsidR="0011665C" w:rsidRDefault="0011665C" w:rsidP="0011665C">
            <w:pPr>
              <w:autoSpaceDE w:val="0"/>
              <w:autoSpaceDN w:val="0"/>
              <w:adjustRightInd w:val="0"/>
              <w:jc w:val="both"/>
              <w:rPr>
                <w:rFonts w:cstheme="minorHAnsi"/>
                <w:sz w:val="20"/>
                <w:szCs w:val="20"/>
              </w:rPr>
            </w:pPr>
          </w:p>
        </w:tc>
      </w:tr>
    </w:tbl>
    <w:p w14:paraId="1228F9AA" w14:textId="77777777" w:rsidR="0011665C" w:rsidRDefault="0011665C" w:rsidP="009D3206">
      <w:pPr>
        <w:tabs>
          <w:tab w:val="center" w:pos="4419"/>
        </w:tabs>
        <w:jc w:val="both"/>
        <w:rPr>
          <w:sz w:val="20"/>
          <w:szCs w:val="20"/>
        </w:rPr>
      </w:pPr>
    </w:p>
    <w:tbl>
      <w:tblPr>
        <w:tblStyle w:val="Tablaconcuadrcula"/>
        <w:tblpPr w:leftFromText="141" w:rightFromText="141" w:vertAnchor="text" w:tblpY="77"/>
        <w:tblW w:w="0" w:type="auto"/>
        <w:shd w:val="clear" w:color="auto" w:fill="F2F2F2" w:themeFill="background1" w:themeFillShade="F2"/>
        <w:tblLook w:val="04A0" w:firstRow="1" w:lastRow="0" w:firstColumn="1" w:lastColumn="0" w:noHBand="0" w:noVBand="1"/>
      </w:tblPr>
      <w:tblGrid>
        <w:gridCol w:w="8978"/>
      </w:tblGrid>
      <w:tr w:rsidR="0011665C" w14:paraId="1825EAC8" w14:textId="77777777" w:rsidTr="002E1B54">
        <w:tc>
          <w:tcPr>
            <w:tcW w:w="8978" w:type="dxa"/>
            <w:shd w:val="clear" w:color="auto" w:fill="F2F2F2" w:themeFill="background1" w:themeFillShade="F2"/>
          </w:tcPr>
          <w:p w14:paraId="7E396A8E" w14:textId="77777777" w:rsidR="0011665C" w:rsidRPr="002E1B54" w:rsidRDefault="0011665C" w:rsidP="0011665C">
            <w:pPr>
              <w:jc w:val="both"/>
              <w:rPr>
                <w:b/>
                <w:sz w:val="18"/>
                <w:szCs w:val="18"/>
              </w:rPr>
            </w:pPr>
            <w:r w:rsidRPr="002E1B54">
              <w:rPr>
                <w:b/>
                <w:sz w:val="18"/>
                <w:szCs w:val="18"/>
              </w:rPr>
              <w:t>Interpretación de la categoría “D”</w:t>
            </w:r>
          </w:p>
          <w:p w14:paraId="7BB9BA0D" w14:textId="77777777" w:rsidR="0011665C" w:rsidRPr="00B31502" w:rsidRDefault="0011665C" w:rsidP="0011665C">
            <w:pPr>
              <w:autoSpaceDE w:val="0"/>
              <w:autoSpaceDN w:val="0"/>
              <w:adjustRightInd w:val="0"/>
              <w:jc w:val="both"/>
              <w:rPr>
                <w:rFonts w:cstheme="minorHAnsi"/>
                <w:sz w:val="18"/>
                <w:szCs w:val="18"/>
              </w:rPr>
            </w:pPr>
          </w:p>
          <w:p w14:paraId="1F23774A" w14:textId="3B2C65A3" w:rsidR="0011665C" w:rsidRPr="00525907" w:rsidRDefault="0011665C" w:rsidP="0011665C">
            <w:pPr>
              <w:tabs>
                <w:tab w:val="center" w:pos="4419"/>
              </w:tabs>
              <w:jc w:val="both"/>
              <w:rPr>
                <w:sz w:val="18"/>
                <w:szCs w:val="18"/>
              </w:rPr>
            </w:pPr>
            <w:r w:rsidRPr="00525907">
              <w:rPr>
                <w:rFonts w:cstheme="minorHAnsi"/>
                <w:sz w:val="18"/>
                <w:szCs w:val="18"/>
              </w:rPr>
              <w:t>A partir de la fecha de entrada en vigor del Acuerdo, cuando un importador de la Unión Europea adquiera, por ejemplo</w:t>
            </w:r>
            <w:r>
              <w:rPr>
                <w:rFonts w:cstheme="minorHAnsi"/>
                <w:sz w:val="18"/>
                <w:szCs w:val="18"/>
              </w:rPr>
              <w:t>,</w:t>
            </w:r>
            <w:r w:rsidRPr="00525907">
              <w:rPr>
                <w:rFonts w:cstheme="minorHAnsi"/>
                <w:sz w:val="18"/>
                <w:szCs w:val="18"/>
              </w:rPr>
              <w:t xml:space="preserve"> </w:t>
            </w:r>
            <w:r w:rsidRPr="005714B4">
              <w:rPr>
                <w:rFonts w:eastAsia="Batang" w:cstheme="minorHAnsi"/>
                <w:i/>
                <w:noProof/>
                <w:color w:val="0000FF"/>
                <w:sz w:val="18"/>
                <w:szCs w:val="18"/>
                <w:lang w:val="es-ES" w:eastAsia="zh-CN"/>
              </w:rPr>
              <w:t>Queso fresco (sin madurar), incluido el del lactosuero, y requesón</w:t>
            </w:r>
            <w:r w:rsidRPr="005714B4">
              <w:rPr>
                <w:rFonts w:cstheme="minorHAnsi"/>
                <w:color w:val="0000FF"/>
                <w:sz w:val="18"/>
                <w:szCs w:val="18"/>
              </w:rPr>
              <w:t xml:space="preserve">, </w:t>
            </w:r>
            <w:r w:rsidRPr="005714B4">
              <w:rPr>
                <w:rFonts w:eastAsia="Batang" w:cstheme="minorHAnsi"/>
                <w:i/>
                <w:noProof/>
                <w:color w:val="0000FF"/>
                <w:sz w:val="18"/>
                <w:szCs w:val="18"/>
                <w:lang w:val="es-ES" w:eastAsia="zh-CN"/>
              </w:rPr>
              <w:t>con un contenido de materias grasas inferior o igual al 40 % en peso</w:t>
            </w:r>
            <w:r w:rsidRPr="0012773C">
              <w:rPr>
                <w:rFonts w:cstheme="minorHAnsi"/>
                <w:color w:val="17365D" w:themeColor="text2" w:themeShade="BF"/>
                <w:sz w:val="18"/>
                <w:szCs w:val="18"/>
              </w:rPr>
              <w:t>,</w:t>
            </w:r>
            <w:r w:rsidRPr="00525907">
              <w:rPr>
                <w:rFonts w:cstheme="minorHAnsi"/>
                <w:sz w:val="18"/>
                <w:szCs w:val="18"/>
              </w:rPr>
              <w:t xml:space="preserve"> de la fracción arancelaria 0406</w:t>
            </w:r>
            <w:r w:rsidR="00897ACD">
              <w:rPr>
                <w:rFonts w:cstheme="minorHAnsi"/>
                <w:sz w:val="18"/>
                <w:szCs w:val="18"/>
              </w:rPr>
              <w:t>.</w:t>
            </w:r>
            <w:r w:rsidRPr="00525907">
              <w:rPr>
                <w:rFonts w:cstheme="minorHAnsi"/>
                <w:sz w:val="18"/>
                <w:szCs w:val="18"/>
              </w:rPr>
              <w:t xml:space="preserve">1020, bajo la categoría “D”, </w:t>
            </w:r>
            <w:r w:rsidRPr="00525907">
              <w:rPr>
                <w:sz w:val="18"/>
                <w:szCs w:val="18"/>
              </w:rPr>
              <w:t>se les aplicar</w:t>
            </w:r>
            <w:r>
              <w:rPr>
                <w:sz w:val="18"/>
                <w:szCs w:val="18"/>
              </w:rPr>
              <w:t>á</w:t>
            </w:r>
            <w:r w:rsidRPr="00525907">
              <w:rPr>
                <w:sz w:val="18"/>
                <w:szCs w:val="18"/>
              </w:rPr>
              <w:t xml:space="preserve"> los aranceles según se detalla a continuación:</w:t>
            </w:r>
          </w:p>
          <w:p w14:paraId="2EA42162" w14:textId="77777777" w:rsidR="0011665C" w:rsidRPr="0011665C" w:rsidRDefault="0011665C" w:rsidP="0011665C">
            <w:pPr>
              <w:autoSpaceDE w:val="0"/>
              <w:autoSpaceDN w:val="0"/>
              <w:adjustRightInd w:val="0"/>
              <w:spacing w:after="200" w:line="276" w:lineRule="auto"/>
              <w:jc w:val="both"/>
              <w:rPr>
                <w:rFonts w:eastAsia="Batang" w:cstheme="minorHAnsi"/>
                <w:noProof/>
                <w:sz w:val="16"/>
                <w:szCs w:val="16"/>
                <w:lang w:eastAsia="zh-CN"/>
              </w:rPr>
            </w:pPr>
          </w:p>
          <w:p w14:paraId="69A17BB9" w14:textId="56703519" w:rsidR="0011665C" w:rsidRPr="00321975" w:rsidRDefault="008B4049" w:rsidP="0011665C">
            <w:pPr>
              <w:autoSpaceDE w:val="0"/>
              <w:autoSpaceDN w:val="0"/>
              <w:adjustRightInd w:val="0"/>
              <w:spacing w:after="200" w:line="276" w:lineRule="auto"/>
              <w:jc w:val="both"/>
              <w:rPr>
                <w:rFonts w:cstheme="minorHAnsi"/>
                <w:sz w:val="18"/>
                <w:szCs w:val="18"/>
              </w:rPr>
            </w:pPr>
            <w:r>
              <w:rPr>
                <w:rFonts w:cstheme="minorHAnsi"/>
                <w:sz w:val="18"/>
                <w:szCs w:val="18"/>
              </w:rPr>
              <w:t xml:space="preserve">La </w:t>
            </w:r>
            <w:r w:rsidRPr="00B31502">
              <w:rPr>
                <w:rFonts w:cstheme="minorHAnsi"/>
                <w:sz w:val="18"/>
                <w:szCs w:val="18"/>
              </w:rPr>
              <w:t xml:space="preserve">Tasa base </w:t>
            </w:r>
            <w:r w:rsidR="0011665C">
              <w:rPr>
                <w:rFonts w:cstheme="minorHAnsi"/>
                <w:sz w:val="18"/>
                <w:szCs w:val="18"/>
              </w:rPr>
              <w:t>para “</w:t>
            </w:r>
            <w:r w:rsidR="0011665C" w:rsidRPr="005714B4">
              <w:rPr>
                <w:rFonts w:eastAsia="Batang" w:cstheme="minorHAnsi"/>
                <w:i/>
                <w:noProof/>
                <w:color w:val="0000FF"/>
                <w:sz w:val="18"/>
                <w:szCs w:val="18"/>
                <w:lang w:val="es-ES" w:eastAsia="zh-CN"/>
              </w:rPr>
              <w:t>Queso fresco (sin madurar), incluido el del lactosuero, y requesón</w:t>
            </w:r>
            <w:r w:rsidR="0011665C" w:rsidRPr="005714B4">
              <w:rPr>
                <w:rFonts w:cstheme="minorHAnsi"/>
                <w:color w:val="0000FF"/>
                <w:sz w:val="18"/>
                <w:szCs w:val="18"/>
              </w:rPr>
              <w:t xml:space="preserve">, </w:t>
            </w:r>
            <w:r w:rsidR="0011665C" w:rsidRPr="005714B4">
              <w:rPr>
                <w:rFonts w:eastAsia="Batang" w:cstheme="minorHAnsi"/>
                <w:i/>
                <w:noProof/>
                <w:color w:val="0000FF"/>
                <w:sz w:val="18"/>
                <w:szCs w:val="18"/>
                <w:lang w:val="es-ES" w:eastAsia="zh-CN"/>
              </w:rPr>
              <w:t>con un contenido de materias grasas inferior o igual al 40 % en peso</w:t>
            </w:r>
            <w:r w:rsidR="0011665C">
              <w:rPr>
                <w:rFonts w:eastAsia="Batang" w:cstheme="minorHAnsi"/>
                <w:i/>
                <w:noProof/>
                <w:sz w:val="18"/>
                <w:szCs w:val="18"/>
                <w:lang w:val="es-ES" w:eastAsia="zh-CN"/>
              </w:rPr>
              <w:t>”</w:t>
            </w:r>
            <w:r w:rsidR="0011665C" w:rsidRPr="00525907">
              <w:rPr>
                <w:rFonts w:cstheme="minorHAnsi"/>
                <w:sz w:val="18"/>
                <w:szCs w:val="18"/>
              </w:rPr>
              <w:t>, de la fracción arancelaria 0406</w:t>
            </w:r>
            <w:r>
              <w:rPr>
                <w:rFonts w:cstheme="minorHAnsi"/>
                <w:sz w:val="18"/>
                <w:szCs w:val="18"/>
              </w:rPr>
              <w:t>.</w:t>
            </w:r>
            <w:r w:rsidR="0011665C" w:rsidRPr="00525907">
              <w:rPr>
                <w:rFonts w:cstheme="minorHAnsi"/>
                <w:sz w:val="18"/>
                <w:szCs w:val="18"/>
              </w:rPr>
              <w:t>1020</w:t>
            </w:r>
            <w:r w:rsidR="0011665C">
              <w:rPr>
                <w:rFonts w:cstheme="minorHAnsi"/>
                <w:sz w:val="18"/>
                <w:szCs w:val="18"/>
              </w:rPr>
              <w:t xml:space="preserve"> </w:t>
            </w:r>
            <w:r>
              <w:rPr>
                <w:rFonts w:cstheme="minorHAnsi"/>
                <w:sz w:val="18"/>
                <w:szCs w:val="18"/>
              </w:rPr>
              <w:t>tiene un</w:t>
            </w:r>
            <w:r w:rsidRPr="00B31502">
              <w:rPr>
                <w:rFonts w:cstheme="minorHAnsi"/>
                <w:sz w:val="18"/>
                <w:szCs w:val="18"/>
              </w:rPr>
              <w:t xml:space="preserve"> </w:t>
            </w:r>
            <w:r>
              <w:rPr>
                <w:rFonts w:cstheme="minorHAnsi"/>
                <w:sz w:val="18"/>
                <w:szCs w:val="18"/>
              </w:rPr>
              <w:t>a</w:t>
            </w:r>
            <w:r w:rsidRPr="00B31502">
              <w:rPr>
                <w:rFonts w:cstheme="minorHAnsi"/>
                <w:sz w:val="18"/>
                <w:szCs w:val="18"/>
              </w:rPr>
              <w:t xml:space="preserve">rancel específico </w:t>
            </w:r>
            <w:r w:rsidR="0011665C">
              <w:rPr>
                <w:rFonts w:cstheme="minorHAnsi"/>
                <w:sz w:val="18"/>
                <w:szCs w:val="18"/>
              </w:rPr>
              <w:t xml:space="preserve">de 185,2 </w:t>
            </w:r>
            <w:r w:rsidR="0011665C" w:rsidRPr="00B31502">
              <w:rPr>
                <w:rFonts w:eastAsia="Batang" w:cstheme="minorHAnsi"/>
                <w:noProof/>
                <w:sz w:val="18"/>
                <w:szCs w:val="18"/>
                <w:lang w:val="es-ES" w:eastAsia="zh-CN"/>
              </w:rPr>
              <w:t xml:space="preserve"> EUR/100 kg/netos</w:t>
            </w:r>
            <w:r w:rsidR="0011665C" w:rsidRPr="00B31502">
              <w:rPr>
                <w:rFonts w:cstheme="minorHAnsi"/>
                <w:sz w:val="18"/>
                <w:szCs w:val="18"/>
              </w:rPr>
              <w:t>, l</w:t>
            </w:r>
            <w:r>
              <w:rPr>
                <w:rFonts w:cstheme="minorHAnsi"/>
                <w:sz w:val="18"/>
                <w:szCs w:val="18"/>
              </w:rPr>
              <w:t>a</w:t>
            </w:r>
            <w:r w:rsidR="0011665C" w:rsidRPr="00B31502">
              <w:rPr>
                <w:rFonts w:cstheme="minorHAnsi"/>
                <w:sz w:val="18"/>
                <w:szCs w:val="18"/>
              </w:rPr>
              <w:t xml:space="preserve"> cual de acuerdo a la categoría “D”, deberá eliminarse en siete</w:t>
            </w:r>
            <w:r w:rsidR="0011665C">
              <w:rPr>
                <w:rFonts w:cstheme="minorHAnsi"/>
                <w:sz w:val="18"/>
                <w:szCs w:val="18"/>
              </w:rPr>
              <w:t xml:space="preserve"> etapas </w:t>
            </w:r>
            <w:r>
              <w:rPr>
                <w:rFonts w:cstheme="minorHAnsi"/>
                <w:sz w:val="18"/>
                <w:szCs w:val="18"/>
              </w:rPr>
              <w:t xml:space="preserve">anuales </w:t>
            </w:r>
            <w:r w:rsidR="0011665C">
              <w:rPr>
                <w:rFonts w:cstheme="minorHAnsi"/>
                <w:sz w:val="18"/>
                <w:szCs w:val="18"/>
              </w:rPr>
              <w:t>iguales, a partir de</w:t>
            </w:r>
            <w:r w:rsidR="0011665C" w:rsidRPr="00B31502">
              <w:rPr>
                <w:rFonts w:cstheme="minorHAnsi"/>
                <w:sz w:val="18"/>
                <w:szCs w:val="18"/>
              </w:rPr>
              <w:t xml:space="preserve"> la fecha de entrada en vigor del Acuerdo</w:t>
            </w:r>
            <w:r w:rsidR="00314664">
              <w:rPr>
                <w:rFonts w:cstheme="minorHAnsi"/>
                <w:sz w:val="18"/>
                <w:szCs w:val="18"/>
              </w:rPr>
              <w:t>.  El cálculo incluye realizar un redondeo de las cifras decimales, dejando un solo dígito con redondeo hacia el decimal inferior*.</w:t>
            </w:r>
            <w:r w:rsidR="00314664">
              <w:rPr>
                <w:rFonts w:cstheme="minorHAnsi"/>
                <w:sz w:val="18"/>
                <w:szCs w:val="20"/>
              </w:rPr>
              <w:t xml:space="preserve"> Para este caso,</w:t>
            </w:r>
            <w:r w:rsidR="00314664" w:rsidRPr="00ED09FB">
              <w:rPr>
                <w:rFonts w:cstheme="minorHAnsi"/>
                <w:sz w:val="18"/>
                <w:szCs w:val="20"/>
              </w:rPr>
              <w:t xml:space="preserve"> </w:t>
            </w:r>
            <w:r w:rsidR="0011665C" w:rsidRPr="00B31502">
              <w:rPr>
                <w:rFonts w:cstheme="minorHAnsi"/>
                <w:sz w:val="18"/>
                <w:szCs w:val="18"/>
              </w:rPr>
              <w:t xml:space="preserve">lo que el importador europeo deberá pagar en el año uno (1) </w:t>
            </w:r>
            <w:r w:rsidR="0011665C">
              <w:rPr>
                <w:rFonts w:cstheme="minorHAnsi"/>
                <w:sz w:val="18"/>
                <w:szCs w:val="18"/>
              </w:rPr>
              <w:t>158,7</w:t>
            </w:r>
            <w:r>
              <w:rPr>
                <w:rFonts w:cstheme="minorHAnsi"/>
                <w:sz w:val="18"/>
                <w:szCs w:val="18"/>
              </w:rPr>
              <w:t xml:space="preserve"> Euros</w:t>
            </w:r>
            <w:r w:rsidR="00314664">
              <w:rPr>
                <w:rFonts w:cstheme="minorHAnsi"/>
                <w:sz w:val="18"/>
                <w:szCs w:val="18"/>
              </w:rPr>
              <w:t>/100 kg netos</w:t>
            </w:r>
            <w:r w:rsidR="0011665C" w:rsidRPr="00B31502">
              <w:rPr>
                <w:rFonts w:cstheme="minorHAnsi"/>
                <w:sz w:val="18"/>
                <w:szCs w:val="18"/>
              </w:rPr>
              <w:t xml:space="preserve">, </w:t>
            </w:r>
            <w:r w:rsidR="00314664">
              <w:rPr>
                <w:rFonts w:cstheme="minorHAnsi"/>
                <w:sz w:val="18"/>
                <w:szCs w:val="20"/>
              </w:rPr>
              <w:t xml:space="preserve">por la regla de redondeo, </w:t>
            </w:r>
            <w:r w:rsidR="0011665C" w:rsidRPr="00B31502">
              <w:rPr>
                <w:rFonts w:cstheme="minorHAnsi"/>
                <w:sz w:val="18"/>
                <w:szCs w:val="18"/>
              </w:rPr>
              <w:t xml:space="preserve">monto que se irá disminuyendo hasta quedar libre </w:t>
            </w:r>
            <w:r w:rsidR="0011665C">
              <w:rPr>
                <w:rFonts w:cstheme="minorHAnsi"/>
                <w:sz w:val="18"/>
                <w:szCs w:val="18"/>
              </w:rPr>
              <w:t xml:space="preserve">de aranceles a partir </w:t>
            </w:r>
            <w:r w:rsidR="0011665C" w:rsidRPr="00B31502">
              <w:rPr>
                <w:rFonts w:cstheme="minorHAnsi"/>
                <w:sz w:val="18"/>
                <w:szCs w:val="18"/>
              </w:rPr>
              <w:t>el año 7 en adelante</w:t>
            </w:r>
            <w:r w:rsidR="0011665C">
              <w:rPr>
                <w:rFonts w:cstheme="minorHAnsi"/>
                <w:sz w:val="18"/>
                <w:szCs w:val="18"/>
              </w:rPr>
              <w:t>,</w:t>
            </w:r>
            <w:r w:rsidR="0011665C" w:rsidRPr="00B31502">
              <w:rPr>
                <w:rFonts w:cstheme="minorHAnsi"/>
                <w:sz w:val="18"/>
                <w:szCs w:val="18"/>
              </w:rPr>
              <w:t xml:space="preserve"> tal como se muestra en la siguiente tabla</w:t>
            </w:r>
            <w:r w:rsidR="0011665C">
              <w:rPr>
                <w:rFonts w:cstheme="minorHAnsi"/>
                <w:sz w:val="18"/>
                <w:szCs w:val="18"/>
              </w:rPr>
              <w:t>:</w:t>
            </w:r>
          </w:p>
          <w:tbl>
            <w:tblPr>
              <w:tblStyle w:val="Tablaconcuadrcula"/>
              <w:tblW w:w="0" w:type="auto"/>
              <w:tblInd w:w="2376" w:type="dxa"/>
              <w:tblLook w:val="04A0" w:firstRow="1" w:lastRow="0" w:firstColumn="1" w:lastColumn="0" w:noHBand="0" w:noVBand="1"/>
            </w:tblPr>
            <w:tblGrid>
              <w:gridCol w:w="1843"/>
              <w:gridCol w:w="2835"/>
            </w:tblGrid>
            <w:tr w:rsidR="0011665C" w:rsidRPr="00321975" w14:paraId="43DEBBA6" w14:textId="77777777" w:rsidTr="0011665C">
              <w:tc>
                <w:tcPr>
                  <w:tcW w:w="1843" w:type="dxa"/>
                  <w:shd w:val="clear" w:color="auto" w:fill="D99594" w:themeFill="accent2" w:themeFillTint="99"/>
                </w:tcPr>
                <w:p w14:paraId="73146137" w14:textId="77777777" w:rsidR="0011665C" w:rsidRPr="00B31502" w:rsidRDefault="0011665C" w:rsidP="00362AEB">
                  <w:pPr>
                    <w:framePr w:hSpace="141" w:wrap="around" w:vAnchor="text" w:hAnchor="text" w:y="77"/>
                    <w:autoSpaceDE w:val="0"/>
                    <w:autoSpaceDN w:val="0"/>
                    <w:adjustRightInd w:val="0"/>
                    <w:contextualSpacing/>
                    <w:jc w:val="center"/>
                    <w:rPr>
                      <w:rFonts w:cstheme="minorHAnsi"/>
                      <w:b/>
                      <w:sz w:val="18"/>
                      <w:szCs w:val="18"/>
                    </w:rPr>
                  </w:pPr>
                  <w:r w:rsidRPr="00B31502">
                    <w:rPr>
                      <w:rFonts w:cstheme="minorHAnsi"/>
                      <w:b/>
                      <w:sz w:val="18"/>
                      <w:szCs w:val="18"/>
                    </w:rPr>
                    <w:t>Número de años</w:t>
                  </w:r>
                </w:p>
              </w:tc>
              <w:tc>
                <w:tcPr>
                  <w:tcW w:w="2835" w:type="dxa"/>
                  <w:shd w:val="clear" w:color="auto" w:fill="D99594" w:themeFill="accent2" w:themeFillTint="99"/>
                </w:tcPr>
                <w:p w14:paraId="6FE2623B" w14:textId="77777777" w:rsidR="0011665C" w:rsidRDefault="0011665C" w:rsidP="00362AEB">
                  <w:pPr>
                    <w:framePr w:hSpace="141" w:wrap="around" w:vAnchor="text" w:hAnchor="text" w:y="77"/>
                    <w:autoSpaceDE w:val="0"/>
                    <w:autoSpaceDN w:val="0"/>
                    <w:adjustRightInd w:val="0"/>
                    <w:contextualSpacing/>
                    <w:jc w:val="center"/>
                    <w:rPr>
                      <w:rFonts w:cstheme="minorHAnsi"/>
                      <w:b/>
                      <w:sz w:val="18"/>
                      <w:szCs w:val="18"/>
                    </w:rPr>
                  </w:pPr>
                  <w:r w:rsidRPr="00B31502">
                    <w:rPr>
                      <w:rFonts w:cstheme="minorHAnsi"/>
                      <w:b/>
                      <w:sz w:val="18"/>
                      <w:szCs w:val="18"/>
                    </w:rPr>
                    <w:t>Arancel especifico a pagar</w:t>
                  </w:r>
                </w:p>
                <w:p w14:paraId="4517FA00" w14:textId="29B1E04B" w:rsidR="0011665C" w:rsidRPr="00B31502" w:rsidRDefault="0011665C" w:rsidP="00362AEB">
                  <w:pPr>
                    <w:framePr w:hSpace="141" w:wrap="around" w:vAnchor="text" w:hAnchor="text" w:y="77"/>
                    <w:autoSpaceDE w:val="0"/>
                    <w:autoSpaceDN w:val="0"/>
                    <w:adjustRightInd w:val="0"/>
                    <w:contextualSpacing/>
                    <w:jc w:val="center"/>
                    <w:rPr>
                      <w:rFonts w:cstheme="minorHAnsi"/>
                      <w:b/>
                      <w:sz w:val="18"/>
                      <w:szCs w:val="18"/>
                    </w:rPr>
                  </w:pPr>
                  <w:r>
                    <w:rPr>
                      <w:rFonts w:cstheme="minorHAnsi"/>
                      <w:b/>
                      <w:sz w:val="18"/>
                      <w:szCs w:val="18"/>
                    </w:rPr>
                    <w:t>(</w:t>
                  </w:r>
                  <w:r w:rsidRPr="00B31502">
                    <w:rPr>
                      <w:rFonts w:eastAsia="Batang" w:cstheme="minorHAnsi"/>
                      <w:b/>
                      <w:noProof/>
                      <w:sz w:val="18"/>
                      <w:szCs w:val="18"/>
                      <w:lang w:val="es-ES" w:eastAsia="zh-CN"/>
                    </w:rPr>
                    <w:t>EUR/100 kg/netos</w:t>
                  </w:r>
                  <w:r>
                    <w:rPr>
                      <w:rFonts w:eastAsia="Batang" w:cstheme="minorHAnsi"/>
                      <w:b/>
                      <w:noProof/>
                      <w:sz w:val="18"/>
                      <w:szCs w:val="18"/>
                      <w:lang w:val="es-ES" w:eastAsia="zh-CN"/>
                    </w:rPr>
                    <w:t>)</w:t>
                  </w:r>
                </w:p>
              </w:tc>
            </w:tr>
            <w:tr w:rsidR="0011665C" w:rsidRPr="00321975" w14:paraId="0DE1A996" w14:textId="77777777" w:rsidTr="0011665C">
              <w:tc>
                <w:tcPr>
                  <w:tcW w:w="4678" w:type="dxa"/>
                  <w:gridSpan w:val="2"/>
                  <w:shd w:val="clear" w:color="auto" w:fill="D99594" w:themeFill="accent2" w:themeFillTint="99"/>
                </w:tcPr>
                <w:p w14:paraId="50F97A9D" w14:textId="30D10BE1" w:rsidR="0011665C" w:rsidRPr="00B31502" w:rsidRDefault="008B4049" w:rsidP="00362AEB">
                  <w:pPr>
                    <w:framePr w:hSpace="141" w:wrap="around" w:vAnchor="text" w:hAnchor="text" w:y="77"/>
                    <w:autoSpaceDE w:val="0"/>
                    <w:autoSpaceDN w:val="0"/>
                    <w:adjustRightInd w:val="0"/>
                    <w:contextualSpacing/>
                    <w:rPr>
                      <w:rFonts w:cstheme="minorHAnsi"/>
                      <w:b/>
                      <w:sz w:val="18"/>
                      <w:szCs w:val="18"/>
                    </w:rPr>
                  </w:pPr>
                  <w:r w:rsidRPr="00B31502">
                    <w:rPr>
                      <w:rFonts w:cstheme="minorHAnsi"/>
                      <w:sz w:val="18"/>
                      <w:szCs w:val="18"/>
                    </w:rPr>
                    <w:t xml:space="preserve">Tasa base </w:t>
                  </w:r>
                  <w:r w:rsidR="0011665C" w:rsidRPr="00B31502">
                    <w:rPr>
                      <w:rFonts w:cstheme="minorHAnsi"/>
                      <w:b/>
                      <w:sz w:val="18"/>
                      <w:szCs w:val="18"/>
                    </w:rPr>
                    <w:t xml:space="preserve">:  </w:t>
                  </w:r>
                  <w:r w:rsidR="0011665C">
                    <w:rPr>
                      <w:rFonts w:eastAsia="Batang" w:cstheme="minorHAnsi"/>
                      <w:b/>
                      <w:noProof/>
                      <w:sz w:val="18"/>
                      <w:szCs w:val="18"/>
                      <w:lang w:val="es-ES" w:eastAsia="zh-CN"/>
                    </w:rPr>
                    <w:t>185,2</w:t>
                  </w:r>
                  <w:r w:rsidR="0011665C" w:rsidRPr="00B31502">
                    <w:rPr>
                      <w:rFonts w:eastAsia="Batang" w:cstheme="minorHAnsi"/>
                      <w:b/>
                      <w:noProof/>
                      <w:sz w:val="18"/>
                      <w:szCs w:val="18"/>
                      <w:lang w:val="es-ES" w:eastAsia="zh-CN"/>
                    </w:rPr>
                    <w:t xml:space="preserve"> EUR/100 kg/netos</w:t>
                  </w:r>
                </w:p>
              </w:tc>
            </w:tr>
            <w:tr w:rsidR="0011665C" w:rsidRPr="00321975" w14:paraId="44FDE0D5" w14:textId="77777777" w:rsidTr="0011665C">
              <w:tc>
                <w:tcPr>
                  <w:tcW w:w="1843" w:type="dxa"/>
                  <w:shd w:val="clear" w:color="auto" w:fill="F2DBDB" w:themeFill="accent2" w:themeFillTint="33"/>
                </w:tcPr>
                <w:p w14:paraId="25339D16"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sidRPr="00321975">
                    <w:rPr>
                      <w:rFonts w:cstheme="minorHAnsi"/>
                      <w:sz w:val="16"/>
                      <w:szCs w:val="16"/>
                    </w:rPr>
                    <w:t>1</w:t>
                  </w:r>
                </w:p>
              </w:tc>
              <w:tc>
                <w:tcPr>
                  <w:tcW w:w="2835" w:type="dxa"/>
                  <w:shd w:val="clear" w:color="auto" w:fill="F2DBDB" w:themeFill="accent2" w:themeFillTint="33"/>
                </w:tcPr>
                <w:p w14:paraId="481E144E" w14:textId="5EC17E71"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Pr>
                      <w:rFonts w:cstheme="minorHAnsi"/>
                      <w:sz w:val="16"/>
                      <w:szCs w:val="16"/>
                    </w:rPr>
                    <w:t>158,7</w:t>
                  </w:r>
                </w:p>
              </w:tc>
            </w:tr>
            <w:tr w:rsidR="0011665C" w:rsidRPr="00321975" w14:paraId="38866CF8" w14:textId="77777777" w:rsidTr="0011665C">
              <w:tc>
                <w:tcPr>
                  <w:tcW w:w="1843" w:type="dxa"/>
                  <w:shd w:val="clear" w:color="auto" w:fill="F2DBDB" w:themeFill="accent2" w:themeFillTint="33"/>
                </w:tcPr>
                <w:p w14:paraId="5AA725D1"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sidRPr="00321975">
                    <w:rPr>
                      <w:rFonts w:cstheme="minorHAnsi"/>
                      <w:sz w:val="16"/>
                      <w:szCs w:val="16"/>
                    </w:rPr>
                    <w:t>2</w:t>
                  </w:r>
                </w:p>
              </w:tc>
              <w:tc>
                <w:tcPr>
                  <w:tcW w:w="2835" w:type="dxa"/>
                  <w:shd w:val="clear" w:color="auto" w:fill="F2DBDB" w:themeFill="accent2" w:themeFillTint="33"/>
                </w:tcPr>
                <w:p w14:paraId="5962A5FB" w14:textId="401CAEBC"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sidRPr="005714B4">
                    <w:rPr>
                      <w:rFonts w:cstheme="minorHAnsi"/>
                      <w:sz w:val="16"/>
                      <w:szCs w:val="16"/>
                    </w:rPr>
                    <w:t>132.2</w:t>
                  </w:r>
                </w:p>
              </w:tc>
            </w:tr>
            <w:tr w:rsidR="0011665C" w:rsidRPr="00321975" w14:paraId="50B0A119" w14:textId="77777777" w:rsidTr="0011665C">
              <w:tc>
                <w:tcPr>
                  <w:tcW w:w="1843" w:type="dxa"/>
                  <w:shd w:val="clear" w:color="auto" w:fill="F2DBDB" w:themeFill="accent2" w:themeFillTint="33"/>
                </w:tcPr>
                <w:p w14:paraId="180F3752"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Pr>
                      <w:rFonts w:cstheme="minorHAnsi"/>
                      <w:sz w:val="16"/>
                      <w:szCs w:val="16"/>
                    </w:rPr>
                    <w:t>3</w:t>
                  </w:r>
                </w:p>
              </w:tc>
              <w:tc>
                <w:tcPr>
                  <w:tcW w:w="2835" w:type="dxa"/>
                  <w:shd w:val="clear" w:color="auto" w:fill="F2DBDB" w:themeFill="accent2" w:themeFillTint="33"/>
                </w:tcPr>
                <w:p w14:paraId="1AC9F45F" w14:textId="27683B8A"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Pr>
                      <w:rFonts w:cstheme="minorHAnsi"/>
                      <w:sz w:val="16"/>
                      <w:szCs w:val="16"/>
                    </w:rPr>
                    <w:t>105,8</w:t>
                  </w:r>
                </w:p>
              </w:tc>
            </w:tr>
            <w:tr w:rsidR="0011665C" w:rsidRPr="00321975" w14:paraId="73EF9B06" w14:textId="77777777" w:rsidTr="0011665C">
              <w:tc>
                <w:tcPr>
                  <w:tcW w:w="1843" w:type="dxa"/>
                  <w:shd w:val="clear" w:color="auto" w:fill="F2DBDB" w:themeFill="accent2" w:themeFillTint="33"/>
                </w:tcPr>
                <w:p w14:paraId="23212BF4"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Pr>
                      <w:rFonts w:cstheme="minorHAnsi"/>
                      <w:sz w:val="16"/>
                      <w:szCs w:val="16"/>
                    </w:rPr>
                    <w:t>4</w:t>
                  </w:r>
                </w:p>
              </w:tc>
              <w:tc>
                <w:tcPr>
                  <w:tcW w:w="2835" w:type="dxa"/>
                  <w:shd w:val="clear" w:color="auto" w:fill="F2DBDB" w:themeFill="accent2" w:themeFillTint="33"/>
                </w:tcPr>
                <w:p w14:paraId="4A9FEA62" w14:textId="64C0DD6B"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Pr>
                      <w:rFonts w:cstheme="minorHAnsi"/>
                      <w:sz w:val="16"/>
                      <w:szCs w:val="16"/>
                    </w:rPr>
                    <w:t xml:space="preserve"> </w:t>
                  </w:r>
                  <w:r w:rsidRPr="005714B4">
                    <w:rPr>
                      <w:rFonts w:cstheme="minorHAnsi"/>
                      <w:sz w:val="16"/>
                      <w:szCs w:val="16"/>
                    </w:rPr>
                    <w:t>79.3</w:t>
                  </w:r>
                </w:p>
              </w:tc>
            </w:tr>
            <w:tr w:rsidR="0011665C" w:rsidRPr="00321975" w14:paraId="26F526BA" w14:textId="77777777" w:rsidTr="0011665C">
              <w:tc>
                <w:tcPr>
                  <w:tcW w:w="1843" w:type="dxa"/>
                  <w:shd w:val="clear" w:color="auto" w:fill="F2DBDB" w:themeFill="accent2" w:themeFillTint="33"/>
                </w:tcPr>
                <w:p w14:paraId="4A1B24D3"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Pr>
                      <w:rFonts w:cstheme="minorHAnsi"/>
                      <w:sz w:val="16"/>
                      <w:szCs w:val="16"/>
                    </w:rPr>
                    <w:t>5</w:t>
                  </w:r>
                </w:p>
              </w:tc>
              <w:tc>
                <w:tcPr>
                  <w:tcW w:w="2835" w:type="dxa"/>
                  <w:shd w:val="clear" w:color="auto" w:fill="F2DBDB" w:themeFill="accent2" w:themeFillTint="33"/>
                </w:tcPr>
                <w:p w14:paraId="0E607F02" w14:textId="55FB4C3A"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Pr>
                      <w:rFonts w:cstheme="minorHAnsi"/>
                      <w:sz w:val="16"/>
                      <w:szCs w:val="16"/>
                    </w:rPr>
                    <w:t xml:space="preserve"> </w:t>
                  </w:r>
                  <w:r w:rsidRPr="005714B4">
                    <w:rPr>
                      <w:rFonts w:cstheme="minorHAnsi"/>
                      <w:sz w:val="16"/>
                      <w:szCs w:val="16"/>
                    </w:rPr>
                    <w:t>52.9</w:t>
                  </w:r>
                </w:p>
              </w:tc>
            </w:tr>
            <w:tr w:rsidR="0011665C" w:rsidRPr="00321975" w14:paraId="2B564526" w14:textId="77777777" w:rsidTr="0011665C">
              <w:tc>
                <w:tcPr>
                  <w:tcW w:w="1843" w:type="dxa"/>
                  <w:shd w:val="clear" w:color="auto" w:fill="F2DBDB" w:themeFill="accent2" w:themeFillTint="33"/>
                </w:tcPr>
                <w:p w14:paraId="25DB6D7C" w14:textId="77777777" w:rsidR="0011665C" w:rsidRPr="00321975" w:rsidRDefault="0011665C" w:rsidP="00362AEB">
                  <w:pPr>
                    <w:framePr w:hSpace="141" w:wrap="around" w:vAnchor="text" w:hAnchor="text" w:y="77"/>
                    <w:autoSpaceDE w:val="0"/>
                    <w:autoSpaceDN w:val="0"/>
                    <w:adjustRightInd w:val="0"/>
                    <w:contextualSpacing/>
                    <w:jc w:val="center"/>
                    <w:rPr>
                      <w:rFonts w:cstheme="minorHAnsi"/>
                      <w:sz w:val="16"/>
                      <w:szCs w:val="16"/>
                    </w:rPr>
                  </w:pPr>
                  <w:r>
                    <w:rPr>
                      <w:rFonts w:cstheme="minorHAnsi"/>
                      <w:sz w:val="16"/>
                      <w:szCs w:val="16"/>
                    </w:rPr>
                    <w:t>6</w:t>
                  </w:r>
                </w:p>
              </w:tc>
              <w:tc>
                <w:tcPr>
                  <w:tcW w:w="2835" w:type="dxa"/>
                  <w:shd w:val="clear" w:color="auto" w:fill="F2DBDB" w:themeFill="accent2" w:themeFillTint="33"/>
                </w:tcPr>
                <w:p w14:paraId="6E040590" w14:textId="24A83EAA" w:rsidR="0011665C" w:rsidRPr="00321975" w:rsidRDefault="0011665C" w:rsidP="00362AEB">
                  <w:pPr>
                    <w:framePr w:hSpace="141" w:wrap="around" w:vAnchor="text" w:hAnchor="text" w:y="77"/>
                    <w:autoSpaceDE w:val="0"/>
                    <w:autoSpaceDN w:val="0"/>
                    <w:adjustRightInd w:val="0"/>
                    <w:contextualSpacing/>
                    <w:jc w:val="center"/>
                    <w:rPr>
                      <w:rFonts w:asciiTheme="majorHAnsi" w:eastAsiaTheme="majorEastAsia" w:hAnsiTheme="majorHAnsi" w:cstheme="minorHAnsi"/>
                      <w:color w:val="404040" w:themeColor="text1" w:themeTint="BF"/>
                      <w:sz w:val="16"/>
                      <w:szCs w:val="16"/>
                    </w:rPr>
                  </w:pPr>
                  <w:r w:rsidRPr="005714B4">
                    <w:rPr>
                      <w:rFonts w:cstheme="minorHAnsi"/>
                      <w:sz w:val="16"/>
                      <w:szCs w:val="16"/>
                    </w:rPr>
                    <w:t>26.4</w:t>
                  </w:r>
                </w:p>
              </w:tc>
            </w:tr>
            <w:tr w:rsidR="0011665C" w:rsidRPr="00321975" w14:paraId="67776979" w14:textId="77777777" w:rsidTr="0011665C">
              <w:tc>
                <w:tcPr>
                  <w:tcW w:w="1843" w:type="dxa"/>
                  <w:shd w:val="clear" w:color="auto" w:fill="F2DBDB" w:themeFill="accent2" w:themeFillTint="33"/>
                </w:tcPr>
                <w:p w14:paraId="27A78292" w14:textId="77777777" w:rsidR="0011665C" w:rsidRPr="00A920AF" w:rsidRDefault="0011665C" w:rsidP="00362AEB">
                  <w:pPr>
                    <w:framePr w:hSpace="141" w:wrap="around" w:vAnchor="text" w:hAnchor="text" w:y="77"/>
                    <w:autoSpaceDE w:val="0"/>
                    <w:autoSpaceDN w:val="0"/>
                    <w:adjustRightInd w:val="0"/>
                    <w:contextualSpacing/>
                    <w:jc w:val="center"/>
                    <w:rPr>
                      <w:rFonts w:cstheme="minorHAnsi"/>
                      <w:sz w:val="16"/>
                      <w:szCs w:val="16"/>
                    </w:rPr>
                  </w:pPr>
                  <w:r w:rsidRPr="00A920AF">
                    <w:rPr>
                      <w:rFonts w:cstheme="minorHAnsi"/>
                      <w:sz w:val="16"/>
                      <w:szCs w:val="16"/>
                    </w:rPr>
                    <w:t>7 en adelante</w:t>
                  </w:r>
                </w:p>
              </w:tc>
              <w:tc>
                <w:tcPr>
                  <w:tcW w:w="2835" w:type="dxa"/>
                  <w:shd w:val="clear" w:color="auto" w:fill="F2DBDB" w:themeFill="accent2" w:themeFillTint="33"/>
                </w:tcPr>
                <w:p w14:paraId="6048E49E" w14:textId="77777777" w:rsidR="0011665C" w:rsidRPr="00A920AF" w:rsidRDefault="0011665C" w:rsidP="00362AEB">
                  <w:pPr>
                    <w:framePr w:hSpace="141" w:wrap="around" w:vAnchor="text" w:hAnchor="text" w:y="77"/>
                    <w:autoSpaceDE w:val="0"/>
                    <w:autoSpaceDN w:val="0"/>
                    <w:adjustRightInd w:val="0"/>
                    <w:contextualSpacing/>
                    <w:jc w:val="center"/>
                    <w:rPr>
                      <w:rFonts w:cstheme="minorHAnsi"/>
                      <w:sz w:val="16"/>
                      <w:szCs w:val="16"/>
                    </w:rPr>
                  </w:pPr>
                  <w:r w:rsidRPr="00A920AF">
                    <w:rPr>
                      <w:rFonts w:cstheme="minorHAnsi"/>
                      <w:sz w:val="16"/>
                      <w:szCs w:val="16"/>
                    </w:rPr>
                    <w:t>LIBRE DE ARANCELES</w:t>
                  </w:r>
                </w:p>
              </w:tc>
            </w:tr>
          </w:tbl>
          <w:p w14:paraId="6B162C42" w14:textId="77777777" w:rsidR="0011665C" w:rsidRDefault="0011665C" w:rsidP="0011665C">
            <w:pPr>
              <w:tabs>
                <w:tab w:val="center" w:pos="4419"/>
              </w:tabs>
              <w:jc w:val="both"/>
              <w:rPr>
                <w:rFonts w:cstheme="minorHAnsi"/>
                <w:sz w:val="20"/>
                <w:szCs w:val="20"/>
              </w:rPr>
            </w:pPr>
          </w:p>
          <w:p w14:paraId="4CACCFFE" w14:textId="77777777" w:rsidR="0011665C" w:rsidRDefault="0011665C" w:rsidP="0011665C">
            <w:pPr>
              <w:tabs>
                <w:tab w:val="center" w:pos="4419"/>
              </w:tabs>
              <w:jc w:val="both"/>
              <w:rPr>
                <w:rFonts w:cstheme="minorHAnsi"/>
                <w:sz w:val="18"/>
                <w:szCs w:val="18"/>
              </w:rPr>
            </w:pPr>
            <w:r w:rsidRPr="00B31502">
              <w:rPr>
                <w:rFonts w:cstheme="minorHAnsi"/>
                <w:sz w:val="18"/>
                <w:szCs w:val="18"/>
              </w:rPr>
              <w:t>Dicho cálculo</w:t>
            </w:r>
            <w:r>
              <w:rPr>
                <w:rFonts w:cstheme="minorHAnsi"/>
                <w:sz w:val="18"/>
                <w:szCs w:val="18"/>
              </w:rPr>
              <w:t xml:space="preserve">, según el arancel correspondiente, </w:t>
            </w:r>
            <w:r w:rsidRPr="00B31502">
              <w:rPr>
                <w:rFonts w:cstheme="minorHAnsi"/>
                <w:sz w:val="18"/>
                <w:szCs w:val="18"/>
              </w:rPr>
              <w:t>a</w:t>
            </w:r>
            <w:r>
              <w:rPr>
                <w:rFonts w:cstheme="minorHAnsi"/>
                <w:sz w:val="18"/>
                <w:szCs w:val="18"/>
              </w:rPr>
              <w:t>plica a cualquier producto de la partida 0406 bajo la categorí</w:t>
            </w:r>
            <w:r w:rsidRPr="00B31502">
              <w:rPr>
                <w:rFonts w:cstheme="minorHAnsi"/>
                <w:sz w:val="18"/>
                <w:szCs w:val="18"/>
              </w:rPr>
              <w:t>a “D”.</w:t>
            </w:r>
          </w:p>
          <w:p w14:paraId="072DCEC1" w14:textId="77777777" w:rsidR="00314664" w:rsidRDefault="00314664" w:rsidP="0011665C">
            <w:pPr>
              <w:tabs>
                <w:tab w:val="center" w:pos="4419"/>
              </w:tabs>
              <w:jc w:val="both"/>
              <w:rPr>
                <w:rFonts w:cstheme="minorHAnsi"/>
                <w:sz w:val="18"/>
                <w:szCs w:val="18"/>
              </w:rPr>
            </w:pPr>
          </w:p>
          <w:p w14:paraId="4A8A6ED1" w14:textId="6CBB9C0E" w:rsidR="00314664" w:rsidRDefault="00314664" w:rsidP="00314664">
            <w:pPr>
              <w:tabs>
                <w:tab w:val="center" w:pos="4419"/>
              </w:tabs>
              <w:jc w:val="both"/>
              <w:rPr>
                <w:sz w:val="18"/>
                <w:szCs w:val="20"/>
              </w:rPr>
            </w:pPr>
            <w:r w:rsidRPr="00B66F61">
              <w:rPr>
                <w:sz w:val="18"/>
                <w:szCs w:val="20"/>
              </w:rPr>
              <w:t xml:space="preserve">*: La referencia a este ajuste o redondeo </w:t>
            </w:r>
            <w:r>
              <w:rPr>
                <w:sz w:val="18"/>
                <w:szCs w:val="20"/>
              </w:rPr>
              <w:t xml:space="preserve">de los decimales </w:t>
            </w:r>
            <w:r w:rsidRPr="00B66F61">
              <w:rPr>
                <w:sz w:val="18"/>
                <w:szCs w:val="20"/>
              </w:rPr>
              <w:t>aparece en el Anexo I (</w:t>
            </w:r>
            <w:r w:rsidRPr="006F4747">
              <w:rPr>
                <w:i/>
                <w:sz w:val="18"/>
                <w:szCs w:val="20"/>
              </w:rPr>
              <w:t>Eliminación de aranceles aduaneros</w:t>
            </w:r>
            <w:r w:rsidRPr="00B66F61">
              <w:rPr>
                <w:sz w:val="18"/>
                <w:szCs w:val="20"/>
              </w:rPr>
              <w:t>), Sección A, numeral 6</w:t>
            </w:r>
            <w:r>
              <w:rPr>
                <w:sz w:val="18"/>
                <w:szCs w:val="20"/>
              </w:rPr>
              <w:t xml:space="preserve"> del AdA</w:t>
            </w:r>
            <w:r w:rsidR="000C7486">
              <w:rPr>
                <w:sz w:val="18"/>
                <w:szCs w:val="20"/>
              </w:rPr>
              <w:t>, tal como se explicó anteriormente.</w:t>
            </w:r>
            <w:r w:rsidRPr="00B66F61">
              <w:rPr>
                <w:sz w:val="18"/>
                <w:szCs w:val="20"/>
              </w:rPr>
              <w:t xml:space="preserve"> </w:t>
            </w:r>
          </w:p>
          <w:p w14:paraId="036165C8" w14:textId="6D7755E4" w:rsidR="00314664" w:rsidRPr="00B31502" w:rsidRDefault="00314664" w:rsidP="00314664">
            <w:pPr>
              <w:tabs>
                <w:tab w:val="center" w:pos="4419"/>
              </w:tabs>
              <w:jc w:val="both"/>
              <w:rPr>
                <w:rFonts w:cstheme="minorHAnsi"/>
                <w:sz w:val="18"/>
                <w:szCs w:val="18"/>
              </w:rPr>
            </w:pPr>
          </w:p>
          <w:p w14:paraId="7A4DDD0B" w14:textId="77777777" w:rsidR="0011665C" w:rsidRDefault="0011665C" w:rsidP="0011665C">
            <w:pPr>
              <w:tabs>
                <w:tab w:val="center" w:pos="4419"/>
              </w:tabs>
              <w:jc w:val="both"/>
              <w:rPr>
                <w:sz w:val="20"/>
                <w:szCs w:val="20"/>
              </w:rPr>
            </w:pPr>
          </w:p>
        </w:tc>
      </w:tr>
    </w:tbl>
    <w:p w14:paraId="4E2031BA" w14:textId="77777777" w:rsidR="006A6230" w:rsidRDefault="006A6230" w:rsidP="002E1B54">
      <w:pPr>
        <w:spacing w:after="0" w:line="240" w:lineRule="auto"/>
        <w:contextualSpacing/>
        <w:jc w:val="both"/>
        <w:rPr>
          <w:b/>
          <w:sz w:val="18"/>
          <w:szCs w:val="18"/>
        </w:rPr>
      </w:pPr>
    </w:p>
    <w:p w14:paraId="72137A36" w14:textId="77777777" w:rsidR="002E1B54" w:rsidRDefault="002E1B54" w:rsidP="002E1B54">
      <w:pPr>
        <w:spacing w:after="0" w:line="240" w:lineRule="auto"/>
        <w:contextualSpacing/>
        <w:jc w:val="both"/>
        <w:rPr>
          <w:b/>
          <w:sz w:val="18"/>
          <w:szCs w:val="18"/>
        </w:rPr>
      </w:pPr>
    </w:p>
    <w:p w14:paraId="12FFAB56" w14:textId="77777777" w:rsidR="00314664" w:rsidRDefault="00314664" w:rsidP="00314664">
      <w:pPr>
        <w:autoSpaceDE w:val="0"/>
        <w:autoSpaceDN w:val="0"/>
        <w:adjustRightInd w:val="0"/>
        <w:spacing w:after="0"/>
        <w:jc w:val="both"/>
        <w:rPr>
          <w:rFonts w:cstheme="minorHAnsi"/>
          <w:i/>
          <w:sz w:val="20"/>
          <w:szCs w:val="20"/>
        </w:rPr>
      </w:pPr>
    </w:p>
    <w:tbl>
      <w:tblPr>
        <w:tblStyle w:val="Tablaconcuadrcula"/>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054"/>
      </w:tblGrid>
      <w:tr w:rsidR="00314664" w14:paraId="205CA341" w14:textId="77777777" w:rsidTr="00314664">
        <w:tc>
          <w:tcPr>
            <w:tcW w:w="9544" w:type="dxa"/>
            <w:shd w:val="clear" w:color="auto" w:fill="E0E0E0"/>
          </w:tcPr>
          <w:p w14:paraId="755CCEF7" w14:textId="77777777" w:rsidR="00314664" w:rsidRPr="00D13659" w:rsidRDefault="00314664" w:rsidP="00314664">
            <w:pPr>
              <w:pStyle w:val="Prrafodelista"/>
              <w:numPr>
                <w:ilvl w:val="0"/>
                <w:numId w:val="15"/>
              </w:numPr>
              <w:autoSpaceDE w:val="0"/>
              <w:autoSpaceDN w:val="0"/>
              <w:adjustRightInd w:val="0"/>
              <w:rPr>
                <w:rFonts w:cstheme="minorHAnsi"/>
                <w:b/>
                <w:i/>
                <w:sz w:val="18"/>
                <w:szCs w:val="18"/>
              </w:rPr>
            </w:pPr>
            <w:r>
              <w:rPr>
                <w:rFonts w:cstheme="minorHAnsi"/>
                <w:b/>
                <w:i/>
                <w:sz w:val="18"/>
                <w:szCs w:val="18"/>
              </w:rPr>
              <w:t>¿</w:t>
            </w:r>
            <w:r w:rsidRPr="00D13659">
              <w:rPr>
                <w:rFonts w:cstheme="minorHAnsi"/>
                <w:b/>
                <w:i/>
                <w:sz w:val="18"/>
                <w:szCs w:val="18"/>
              </w:rPr>
              <w:t>C</w:t>
            </w:r>
            <w:r>
              <w:rPr>
                <w:rFonts w:cstheme="minorHAnsi"/>
                <w:b/>
                <w:i/>
                <w:sz w:val="18"/>
                <w:szCs w:val="18"/>
              </w:rPr>
              <w:t>ó</w:t>
            </w:r>
            <w:r w:rsidRPr="00D13659">
              <w:rPr>
                <w:rFonts w:cstheme="minorHAnsi"/>
                <w:b/>
                <w:i/>
                <w:sz w:val="18"/>
                <w:szCs w:val="18"/>
              </w:rPr>
              <w:t>mo se calcula</w:t>
            </w:r>
            <w:r>
              <w:rPr>
                <w:rFonts w:cstheme="minorHAnsi"/>
                <w:b/>
                <w:i/>
                <w:sz w:val="18"/>
                <w:szCs w:val="18"/>
              </w:rPr>
              <w:t xml:space="preserve"> el arancel específico</w:t>
            </w:r>
            <w:r w:rsidRPr="00D13659">
              <w:rPr>
                <w:rFonts w:cstheme="minorHAnsi"/>
                <w:b/>
                <w:i/>
                <w:sz w:val="18"/>
                <w:szCs w:val="18"/>
              </w:rPr>
              <w:t>? (Ejemplo hipotético de aplicación)</w:t>
            </w:r>
          </w:p>
          <w:p w14:paraId="047CD9F0" w14:textId="77777777" w:rsidR="00314664" w:rsidRPr="00D13659" w:rsidRDefault="00314664" w:rsidP="00314664">
            <w:pPr>
              <w:autoSpaceDE w:val="0"/>
              <w:autoSpaceDN w:val="0"/>
              <w:adjustRightInd w:val="0"/>
              <w:jc w:val="both"/>
              <w:rPr>
                <w:rFonts w:eastAsia="Times New Roman" w:cstheme="minorHAnsi"/>
                <w:b/>
                <w:sz w:val="18"/>
                <w:szCs w:val="18"/>
                <w:lang w:eastAsia="fr-BE"/>
              </w:rPr>
            </w:pPr>
          </w:p>
          <w:p w14:paraId="44C17792" w14:textId="1AAFCEF8" w:rsidR="00314664" w:rsidRDefault="00314664" w:rsidP="00314664">
            <w:pPr>
              <w:autoSpaceDE w:val="0"/>
              <w:autoSpaceDN w:val="0"/>
              <w:adjustRightInd w:val="0"/>
              <w:rPr>
                <w:rFonts w:eastAsia="Batang" w:cstheme="minorHAnsi"/>
                <w:noProof/>
                <w:sz w:val="18"/>
                <w:szCs w:val="18"/>
                <w:lang w:val="es-ES" w:eastAsia="zh-CN"/>
              </w:rPr>
            </w:pPr>
            <w:r w:rsidRPr="00D13659">
              <w:rPr>
                <w:sz w:val="18"/>
                <w:szCs w:val="18"/>
              </w:rPr>
              <w:t>Para una importación</w:t>
            </w:r>
            <w:r w:rsidR="00E52C33">
              <w:rPr>
                <w:sz w:val="18"/>
                <w:szCs w:val="18"/>
              </w:rPr>
              <w:t>, en el año uno (1),</w:t>
            </w:r>
            <w:r w:rsidRPr="00D13659">
              <w:rPr>
                <w:sz w:val="18"/>
                <w:szCs w:val="18"/>
              </w:rPr>
              <w:t xml:space="preserve"> de 500 kg con un valor CIF de 2.000 </w:t>
            </w:r>
            <w:r>
              <w:rPr>
                <w:sz w:val="18"/>
                <w:szCs w:val="18"/>
              </w:rPr>
              <w:t xml:space="preserve">EUR. de productos que se clasifican en el </w:t>
            </w:r>
            <w:r w:rsidRPr="006F4747">
              <w:rPr>
                <w:color w:val="0000FF"/>
                <w:sz w:val="18"/>
                <w:szCs w:val="18"/>
              </w:rPr>
              <w:t xml:space="preserve">código </w:t>
            </w:r>
            <w:r w:rsidRPr="00525907">
              <w:rPr>
                <w:rFonts w:cstheme="minorHAnsi"/>
                <w:sz w:val="18"/>
                <w:szCs w:val="18"/>
              </w:rPr>
              <w:t>0406</w:t>
            </w:r>
            <w:r>
              <w:rPr>
                <w:rFonts w:cstheme="minorHAnsi"/>
                <w:sz w:val="18"/>
                <w:szCs w:val="18"/>
              </w:rPr>
              <w:t>.</w:t>
            </w:r>
            <w:r w:rsidRPr="00525907">
              <w:rPr>
                <w:rFonts w:cstheme="minorHAnsi"/>
                <w:sz w:val="18"/>
                <w:szCs w:val="18"/>
              </w:rPr>
              <w:t>1020</w:t>
            </w:r>
            <w:r>
              <w:rPr>
                <w:rFonts w:cstheme="minorHAnsi"/>
                <w:sz w:val="18"/>
                <w:szCs w:val="18"/>
              </w:rPr>
              <w:t xml:space="preserve"> </w:t>
            </w:r>
            <w:r>
              <w:rPr>
                <w:rFonts w:cstheme="minorHAnsi"/>
                <w:sz w:val="18"/>
                <w:szCs w:val="20"/>
              </w:rPr>
              <w:t xml:space="preserve">de </w:t>
            </w:r>
            <w:r w:rsidR="00E52C33" w:rsidRPr="00E52C33">
              <w:rPr>
                <w:rFonts w:eastAsia="Batang" w:cstheme="minorHAnsi"/>
                <w:i/>
                <w:noProof/>
                <w:color w:val="0000FF"/>
                <w:sz w:val="18"/>
                <w:szCs w:val="18"/>
                <w:lang w:val="es-ES" w:eastAsia="zh-CN"/>
              </w:rPr>
              <w:t>Queso fresco (sin madurar), incluido el del lactosuero, y requesón</w:t>
            </w:r>
            <w:r w:rsidR="00E52C33" w:rsidRPr="00E52C33">
              <w:rPr>
                <w:rFonts w:cstheme="minorHAnsi"/>
                <w:color w:val="0000FF"/>
                <w:sz w:val="18"/>
                <w:szCs w:val="18"/>
              </w:rPr>
              <w:t xml:space="preserve">, </w:t>
            </w:r>
            <w:r w:rsidR="00E52C33" w:rsidRPr="00E52C33">
              <w:rPr>
                <w:rFonts w:eastAsia="Batang" w:cstheme="minorHAnsi"/>
                <w:i/>
                <w:noProof/>
                <w:color w:val="0000FF"/>
                <w:sz w:val="18"/>
                <w:szCs w:val="18"/>
                <w:lang w:val="es-ES" w:eastAsia="zh-CN"/>
              </w:rPr>
              <w:t>con un contenido de materias grasas inferior o igual al 40 % en peso</w:t>
            </w:r>
            <w:r>
              <w:rPr>
                <w:sz w:val="18"/>
                <w:szCs w:val="18"/>
              </w:rPr>
              <w:t>,</w:t>
            </w:r>
            <w:r w:rsidRPr="00D13659">
              <w:rPr>
                <w:sz w:val="18"/>
                <w:szCs w:val="18"/>
              </w:rPr>
              <w:t xml:space="preserve"> </w:t>
            </w:r>
            <w:r w:rsidRPr="00D13659">
              <w:rPr>
                <w:rFonts w:eastAsia="Batang" w:cstheme="minorHAnsi"/>
                <w:noProof/>
                <w:sz w:val="18"/>
                <w:szCs w:val="18"/>
                <w:lang w:val="es-ES" w:eastAsia="zh-CN"/>
              </w:rPr>
              <w:t xml:space="preserve"> </w:t>
            </w:r>
            <w:r>
              <w:rPr>
                <w:rFonts w:eastAsia="Batang" w:cstheme="minorHAnsi"/>
                <w:noProof/>
                <w:sz w:val="18"/>
                <w:szCs w:val="18"/>
                <w:lang w:val="es-ES" w:eastAsia="zh-CN"/>
              </w:rPr>
              <w:t xml:space="preserve">el cálculo </w:t>
            </w:r>
            <w:r>
              <w:rPr>
                <w:sz w:val="18"/>
                <w:szCs w:val="18"/>
              </w:rPr>
              <w:t>del arancel a pagar</w:t>
            </w:r>
            <w:r>
              <w:rPr>
                <w:rFonts w:eastAsia="Batang" w:cstheme="minorHAnsi"/>
                <w:noProof/>
                <w:sz w:val="18"/>
                <w:szCs w:val="18"/>
                <w:lang w:val="es-ES" w:eastAsia="zh-CN"/>
              </w:rPr>
              <w:t xml:space="preserve">, con arancel preferencial </w:t>
            </w:r>
            <w:r w:rsidR="00E52C33" w:rsidRPr="005714B4">
              <w:rPr>
                <w:rFonts w:cstheme="minorHAnsi"/>
                <w:sz w:val="18"/>
                <w:szCs w:val="16"/>
              </w:rPr>
              <w:t>158,7</w:t>
            </w:r>
            <w:r w:rsidR="00E52C33" w:rsidRPr="005714B4">
              <w:rPr>
                <w:rFonts w:eastAsia="Batang" w:cstheme="minorHAnsi"/>
                <w:noProof/>
                <w:sz w:val="20"/>
                <w:szCs w:val="18"/>
                <w:lang w:val="es-ES" w:eastAsia="zh-CN"/>
              </w:rPr>
              <w:t xml:space="preserve"> </w:t>
            </w:r>
            <w:r w:rsidR="00E52C33" w:rsidRPr="00B31502">
              <w:rPr>
                <w:rFonts w:eastAsia="Batang" w:cstheme="minorHAnsi"/>
                <w:noProof/>
                <w:sz w:val="18"/>
                <w:szCs w:val="18"/>
                <w:lang w:val="es-ES" w:eastAsia="zh-CN"/>
              </w:rPr>
              <w:t>EUR/100 kg/netos</w:t>
            </w:r>
            <w:r>
              <w:rPr>
                <w:rFonts w:cstheme="minorHAnsi"/>
                <w:sz w:val="18"/>
                <w:szCs w:val="20"/>
              </w:rPr>
              <w:t>,</w:t>
            </w:r>
            <w:r>
              <w:rPr>
                <w:rFonts w:eastAsia="Batang" w:cstheme="minorHAnsi"/>
                <w:noProof/>
                <w:sz w:val="18"/>
                <w:szCs w:val="18"/>
                <w:lang w:val="es-ES" w:eastAsia="zh-CN"/>
              </w:rPr>
              <w:t xml:space="preserve"> es como sigue:</w:t>
            </w:r>
          </w:p>
          <w:p w14:paraId="4D14FC65" w14:textId="77777777" w:rsidR="00314664" w:rsidRPr="00D13659" w:rsidRDefault="00314664" w:rsidP="00314664">
            <w:pPr>
              <w:autoSpaceDE w:val="0"/>
              <w:autoSpaceDN w:val="0"/>
              <w:adjustRightInd w:val="0"/>
              <w:rPr>
                <w:sz w:val="18"/>
                <w:szCs w:val="18"/>
              </w:rPr>
            </w:pPr>
          </w:p>
          <w:p w14:paraId="39239F29" w14:textId="6C111328" w:rsidR="00314664" w:rsidRPr="00D13659" w:rsidRDefault="00314664" w:rsidP="00314664">
            <w:pPr>
              <w:autoSpaceDE w:val="0"/>
              <w:autoSpaceDN w:val="0"/>
              <w:adjustRightInd w:val="0"/>
              <w:ind w:left="426"/>
              <w:rPr>
                <w:sz w:val="18"/>
                <w:szCs w:val="18"/>
              </w:rPr>
            </w:pPr>
            <w:r>
              <w:rPr>
                <w:sz w:val="18"/>
                <w:szCs w:val="18"/>
              </w:rPr>
              <w:t xml:space="preserve">Se </w:t>
            </w:r>
            <w:r w:rsidRPr="00D13659">
              <w:rPr>
                <w:sz w:val="18"/>
                <w:szCs w:val="18"/>
              </w:rPr>
              <w:t>calcula el componente específico</w:t>
            </w:r>
            <w:r>
              <w:rPr>
                <w:sz w:val="18"/>
                <w:szCs w:val="18"/>
              </w:rPr>
              <w:t xml:space="preserve">, en este caso </w:t>
            </w:r>
            <w:r w:rsidR="00E52C33" w:rsidRPr="006F4747">
              <w:rPr>
                <w:rFonts w:cstheme="minorHAnsi"/>
                <w:sz w:val="18"/>
                <w:szCs w:val="16"/>
              </w:rPr>
              <w:t>158,7</w:t>
            </w:r>
            <w:r w:rsidR="00E52C33">
              <w:rPr>
                <w:rFonts w:cstheme="minorHAnsi"/>
                <w:sz w:val="18"/>
                <w:szCs w:val="16"/>
              </w:rPr>
              <w:t xml:space="preserve"> </w:t>
            </w:r>
            <w:r>
              <w:rPr>
                <w:sz w:val="18"/>
                <w:szCs w:val="18"/>
              </w:rPr>
              <w:t>EUR/100 kg/netos</w:t>
            </w:r>
            <w:r w:rsidRPr="00D13659">
              <w:rPr>
                <w:sz w:val="18"/>
                <w:szCs w:val="18"/>
              </w:rPr>
              <w:t xml:space="preserve">: </w:t>
            </w:r>
          </w:p>
          <w:p w14:paraId="269DB406" w14:textId="77777777" w:rsidR="00314664" w:rsidRPr="00D13659" w:rsidRDefault="00314664" w:rsidP="00314664">
            <w:pPr>
              <w:autoSpaceDE w:val="0"/>
              <w:autoSpaceDN w:val="0"/>
              <w:adjustRightInd w:val="0"/>
              <w:ind w:left="708"/>
              <w:rPr>
                <w:sz w:val="18"/>
                <w:szCs w:val="18"/>
              </w:rPr>
            </w:pPr>
          </w:p>
          <w:p w14:paraId="0B1012A4" w14:textId="77777777" w:rsidR="00314664" w:rsidRPr="00D13659" w:rsidRDefault="00314664" w:rsidP="00314664">
            <w:pPr>
              <w:autoSpaceDE w:val="0"/>
              <w:autoSpaceDN w:val="0"/>
              <w:adjustRightInd w:val="0"/>
              <w:ind w:left="708"/>
              <w:rPr>
                <w:sz w:val="18"/>
                <w:szCs w:val="18"/>
              </w:rPr>
            </w:pPr>
            <w:r>
              <w:rPr>
                <w:sz w:val="18"/>
                <w:szCs w:val="18"/>
              </w:rPr>
              <w:t>Se determina e</w:t>
            </w:r>
            <w:r w:rsidRPr="00D13659">
              <w:rPr>
                <w:sz w:val="18"/>
                <w:szCs w:val="18"/>
              </w:rPr>
              <w:t xml:space="preserve">l número de unidades </w:t>
            </w:r>
            <w:r>
              <w:rPr>
                <w:sz w:val="18"/>
                <w:szCs w:val="18"/>
              </w:rPr>
              <w:t>fiscales  para realizar el cobro del arancel:</w:t>
            </w:r>
            <w:r w:rsidRPr="00D13659">
              <w:rPr>
                <w:sz w:val="18"/>
                <w:szCs w:val="18"/>
              </w:rPr>
              <w:t xml:space="preserve"> 500</w:t>
            </w:r>
            <w:r>
              <w:rPr>
                <w:sz w:val="18"/>
                <w:szCs w:val="18"/>
              </w:rPr>
              <w:t xml:space="preserve"> kg/</w:t>
            </w:r>
            <w:r w:rsidRPr="00D13659">
              <w:rPr>
                <w:sz w:val="18"/>
                <w:szCs w:val="18"/>
              </w:rPr>
              <w:t>100</w:t>
            </w:r>
            <w:r>
              <w:rPr>
                <w:sz w:val="18"/>
                <w:szCs w:val="18"/>
              </w:rPr>
              <w:t xml:space="preserve"> kg</w:t>
            </w:r>
            <w:r w:rsidRPr="00D13659">
              <w:rPr>
                <w:sz w:val="18"/>
                <w:szCs w:val="18"/>
              </w:rPr>
              <w:t xml:space="preserve"> = 5</w:t>
            </w:r>
            <w:r>
              <w:rPr>
                <w:sz w:val="18"/>
                <w:szCs w:val="18"/>
              </w:rPr>
              <w:t xml:space="preserve"> </w:t>
            </w:r>
          </w:p>
          <w:p w14:paraId="02A7C37F" w14:textId="77777777" w:rsidR="00314664" w:rsidRDefault="00314664" w:rsidP="00314664">
            <w:pPr>
              <w:autoSpaceDE w:val="0"/>
              <w:autoSpaceDN w:val="0"/>
              <w:adjustRightInd w:val="0"/>
              <w:ind w:left="708"/>
              <w:rPr>
                <w:sz w:val="18"/>
                <w:szCs w:val="18"/>
              </w:rPr>
            </w:pPr>
          </w:p>
          <w:p w14:paraId="79038F2A" w14:textId="01FF2307" w:rsidR="00314664" w:rsidRPr="00485CDD" w:rsidRDefault="00314664" w:rsidP="00314664">
            <w:pPr>
              <w:autoSpaceDE w:val="0"/>
              <w:autoSpaceDN w:val="0"/>
              <w:adjustRightInd w:val="0"/>
              <w:ind w:left="708"/>
              <w:rPr>
                <w:sz w:val="18"/>
                <w:szCs w:val="18"/>
              </w:rPr>
            </w:pPr>
            <w:r w:rsidRPr="00D13659">
              <w:rPr>
                <w:sz w:val="18"/>
                <w:szCs w:val="18"/>
              </w:rPr>
              <w:t>5</w:t>
            </w:r>
            <w:r>
              <w:rPr>
                <w:sz w:val="18"/>
                <w:szCs w:val="18"/>
              </w:rPr>
              <w:t xml:space="preserve"> x</w:t>
            </w:r>
            <w:r w:rsidRPr="00D13659">
              <w:rPr>
                <w:sz w:val="18"/>
                <w:szCs w:val="18"/>
              </w:rPr>
              <w:t xml:space="preserve"> </w:t>
            </w:r>
            <w:r w:rsidR="00E52C33" w:rsidRPr="006F4747">
              <w:rPr>
                <w:rFonts w:cstheme="minorHAnsi"/>
                <w:sz w:val="18"/>
                <w:szCs w:val="16"/>
              </w:rPr>
              <w:t>158,7</w:t>
            </w:r>
            <w:r w:rsidR="00E52C33">
              <w:rPr>
                <w:rFonts w:cstheme="minorHAnsi"/>
                <w:sz w:val="18"/>
                <w:szCs w:val="18"/>
              </w:rPr>
              <w:t xml:space="preserve"> </w:t>
            </w:r>
            <w:r w:rsidR="00E52C33" w:rsidRPr="00B31502">
              <w:rPr>
                <w:rFonts w:eastAsia="Batang" w:cstheme="minorHAnsi"/>
                <w:noProof/>
                <w:sz w:val="18"/>
                <w:szCs w:val="18"/>
                <w:lang w:val="es-ES" w:eastAsia="zh-CN"/>
              </w:rPr>
              <w:t xml:space="preserve"> </w:t>
            </w:r>
            <w:r w:rsidRPr="00485CDD">
              <w:rPr>
                <w:sz w:val="18"/>
                <w:szCs w:val="18"/>
              </w:rPr>
              <w:t>€</w:t>
            </w:r>
            <w:r>
              <w:rPr>
                <w:b/>
                <w:sz w:val="18"/>
                <w:szCs w:val="18"/>
              </w:rPr>
              <w:t>/</w:t>
            </w:r>
            <w:r>
              <w:rPr>
                <w:sz w:val="18"/>
                <w:szCs w:val="18"/>
              </w:rPr>
              <w:t>100 kg/netos</w:t>
            </w:r>
            <w:r w:rsidRPr="00D13659">
              <w:rPr>
                <w:sz w:val="18"/>
                <w:szCs w:val="18"/>
              </w:rPr>
              <w:t xml:space="preserve"> = </w:t>
            </w:r>
            <w:r w:rsidR="00E52C33">
              <w:rPr>
                <w:b/>
                <w:sz w:val="18"/>
                <w:szCs w:val="18"/>
              </w:rPr>
              <w:t>793.5</w:t>
            </w:r>
            <w:r w:rsidRPr="00D13659">
              <w:rPr>
                <w:b/>
                <w:sz w:val="18"/>
                <w:szCs w:val="18"/>
              </w:rPr>
              <w:t xml:space="preserve"> €</w:t>
            </w:r>
            <w:r>
              <w:rPr>
                <w:b/>
                <w:sz w:val="18"/>
                <w:szCs w:val="18"/>
              </w:rPr>
              <w:t xml:space="preserve"> </w:t>
            </w:r>
            <w:r w:rsidR="00E52C33">
              <w:rPr>
                <w:b/>
                <w:sz w:val="18"/>
                <w:szCs w:val="18"/>
              </w:rPr>
              <w:t xml:space="preserve"> </w:t>
            </w:r>
            <w:r>
              <w:rPr>
                <w:b/>
                <w:sz w:val="18"/>
                <w:szCs w:val="18"/>
              </w:rPr>
              <w:t>e</w:t>
            </w:r>
            <w:r w:rsidRPr="00D13659">
              <w:rPr>
                <w:sz w:val="18"/>
                <w:szCs w:val="18"/>
              </w:rPr>
              <w:t>s</w:t>
            </w:r>
            <w:r>
              <w:rPr>
                <w:sz w:val="18"/>
                <w:szCs w:val="18"/>
              </w:rPr>
              <w:t xml:space="preserve"> lo qu</w:t>
            </w:r>
            <w:r w:rsidRPr="00D13659">
              <w:rPr>
                <w:sz w:val="18"/>
                <w:szCs w:val="18"/>
              </w:rPr>
              <w:t xml:space="preserve">e </w:t>
            </w:r>
            <w:r>
              <w:rPr>
                <w:sz w:val="18"/>
                <w:szCs w:val="18"/>
              </w:rPr>
              <w:t>se pagaría</w:t>
            </w:r>
            <w:r w:rsidRPr="00D13659">
              <w:rPr>
                <w:sz w:val="18"/>
                <w:szCs w:val="18"/>
              </w:rPr>
              <w:t xml:space="preserve"> como </w:t>
            </w:r>
            <w:r>
              <w:rPr>
                <w:sz w:val="18"/>
                <w:szCs w:val="18"/>
              </w:rPr>
              <w:t>arancel</w:t>
            </w:r>
            <w:r w:rsidRPr="00D13659">
              <w:rPr>
                <w:sz w:val="18"/>
                <w:szCs w:val="18"/>
              </w:rPr>
              <w:t xml:space="preserve"> </w:t>
            </w:r>
            <w:r>
              <w:rPr>
                <w:sz w:val="18"/>
                <w:szCs w:val="18"/>
              </w:rPr>
              <w:t>por tal</w:t>
            </w:r>
            <w:r w:rsidRPr="00D13659">
              <w:rPr>
                <w:sz w:val="18"/>
                <w:szCs w:val="18"/>
              </w:rPr>
              <w:t xml:space="preserve"> importación</w:t>
            </w:r>
            <w:r w:rsidR="00E52C33">
              <w:rPr>
                <w:sz w:val="18"/>
                <w:szCs w:val="18"/>
              </w:rPr>
              <w:t xml:space="preserve"> en la Unión Europea, en el primer año del AdA</w:t>
            </w:r>
            <w:r>
              <w:rPr>
                <w:sz w:val="18"/>
                <w:szCs w:val="18"/>
              </w:rPr>
              <w:t>.</w:t>
            </w:r>
          </w:p>
          <w:p w14:paraId="189828A9" w14:textId="77777777" w:rsidR="00314664" w:rsidRDefault="00314664" w:rsidP="00314664">
            <w:pPr>
              <w:autoSpaceDE w:val="0"/>
              <w:autoSpaceDN w:val="0"/>
              <w:adjustRightInd w:val="0"/>
              <w:jc w:val="both"/>
              <w:rPr>
                <w:rFonts w:cstheme="minorHAnsi"/>
                <w:i/>
                <w:sz w:val="20"/>
                <w:szCs w:val="20"/>
              </w:rPr>
            </w:pPr>
          </w:p>
        </w:tc>
      </w:tr>
    </w:tbl>
    <w:p w14:paraId="13AB208A" w14:textId="77777777" w:rsidR="00314664" w:rsidRDefault="00314664" w:rsidP="002E1B54">
      <w:pPr>
        <w:spacing w:after="0" w:line="240" w:lineRule="auto"/>
        <w:contextualSpacing/>
        <w:jc w:val="both"/>
        <w:rPr>
          <w:rFonts w:cstheme="minorHAnsi"/>
          <w:i/>
          <w:sz w:val="20"/>
          <w:szCs w:val="20"/>
        </w:rPr>
      </w:pPr>
    </w:p>
    <w:p w14:paraId="69284CB9" w14:textId="77777777" w:rsidR="00B812CF" w:rsidRPr="00410828" w:rsidRDefault="00B812CF" w:rsidP="002E1B54">
      <w:pPr>
        <w:spacing w:after="0" w:line="240" w:lineRule="auto"/>
        <w:contextualSpacing/>
        <w:jc w:val="both"/>
        <w:rPr>
          <w:b/>
          <w:sz w:val="18"/>
          <w:szCs w:val="18"/>
        </w:rPr>
      </w:pPr>
    </w:p>
    <w:p w14:paraId="6F9A70FF"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12EDE51E" w14:textId="77777777" w:rsidR="00410828" w:rsidRPr="00410828" w:rsidRDefault="00410828" w:rsidP="00410828">
      <w:pPr>
        <w:shd w:val="clear" w:color="auto" w:fill="002060"/>
        <w:spacing w:after="0" w:line="240" w:lineRule="auto"/>
        <w:jc w:val="both"/>
        <w:rPr>
          <w:b/>
          <w:sz w:val="24"/>
          <w:szCs w:val="24"/>
        </w:rPr>
      </w:pPr>
    </w:p>
    <w:p w14:paraId="4B7B7AC0" w14:textId="77777777" w:rsidR="0097671C" w:rsidRDefault="0097671C" w:rsidP="00D14737">
      <w:pPr>
        <w:jc w:val="both"/>
        <w:rPr>
          <w:sz w:val="20"/>
          <w:szCs w:val="20"/>
        </w:rPr>
      </w:pPr>
    </w:p>
    <w:p w14:paraId="5B210332" w14:textId="5126AA19" w:rsidR="00D14737" w:rsidRPr="00D14737" w:rsidRDefault="00D14737" w:rsidP="00D14737">
      <w:pPr>
        <w:jc w:val="both"/>
        <w:rPr>
          <w:sz w:val="20"/>
          <w:szCs w:val="20"/>
        </w:rPr>
      </w:pPr>
      <w:r w:rsidRPr="00D14737">
        <w:rPr>
          <w:sz w:val="20"/>
          <w:szCs w:val="20"/>
        </w:rPr>
        <w:t xml:space="preserve">Para la interpretación </w:t>
      </w:r>
      <w:r w:rsidR="00A558B3">
        <w:rPr>
          <w:sz w:val="20"/>
          <w:szCs w:val="20"/>
        </w:rPr>
        <w:t xml:space="preserve">y correcta aplicación </w:t>
      </w:r>
      <w:r w:rsidRPr="00D14737">
        <w:rPr>
          <w:sz w:val="20"/>
          <w:szCs w:val="20"/>
        </w:rPr>
        <w:t xml:space="preserve">de las normas o reglas de origen específicas de productos (en adelante ROE o ROEs), Usted tiene que tener a su disposición la siguiente </w:t>
      </w:r>
      <w:r w:rsidRPr="00571221">
        <w:rPr>
          <w:b/>
          <w:sz w:val="20"/>
          <w:szCs w:val="20"/>
        </w:rPr>
        <w:t>información básica</w:t>
      </w:r>
      <w:r w:rsidRPr="00571221">
        <w:rPr>
          <w:sz w:val="20"/>
          <w:szCs w:val="20"/>
        </w:rPr>
        <w:t xml:space="preserve"> </w:t>
      </w:r>
      <w:r w:rsidRPr="00D14737">
        <w:rPr>
          <w:sz w:val="20"/>
          <w:szCs w:val="20"/>
        </w:rPr>
        <w:t>relacionada con el producto a ser exportado al mercado de la Unión Europea:</w:t>
      </w:r>
    </w:p>
    <w:p w14:paraId="1C848123" w14:textId="77777777" w:rsidR="00D14737" w:rsidRPr="003A3DBE" w:rsidRDefault="00D6239C" w:rsidP="003A3DBE">
      <w:pPr>
        <w:numPr>
          <w:ilvl w:val="0"/>
          <w:numId w:val="2"/>
        </w:numPr>
        <w:ind w:left="426"/>
        <w:contextualSpacing/>
        <w:jc w:val="both"/>
        <w:rPr>
          <w:sz w:val="20"/>
          <w:szCs w:val="20"/>
        </w:rPr>
      </w:pPr>
      <w:r w:rsidRPr="003A3DBE">
        <w:rPr>
          <w:sz w:val="20"/>
          <w:szCs w:val="20"/>
        </w:rPr>
        <w:t>C</w:t>
      </w:r>
      <w:r w:rsidR="00D14737" w:rsidRPr="003A3DBE">
        <w:rPr>
          <w:sz w:val="20"/>
          <w:szCs w:val="20"/>
        </w:rPr>
        <w:t xml:space="preserve">ódigo arancelario </w:t>
      </w:r>
      <w:r w:rsidRPr="003A3DBE">
        <w:rPr>
          <w:sz w:val="20"/>
          <w:szCs w:val="20"/>
        </w:rPr>
        <w:t xml:space="preserve">y descripción </w:t>
      </w:r>
      <w:r w:rsidR="00D14737" w:rsidRPr="003A3DBE">
        <w:rPr>
          <w:sz w:val="20"/>
          <w:szCs w:val="20"/>
        </w:rPr>
        <w:t>del producto final,</w:t>
      </w:r>
    </w:p>
    <w:p w14:paraId="225AEBBE" w14:textId="4B59944D" w:rsidR="00D14737" w:rsidRPr="003A3DBE" w:rsidRDefault="00D6239C" w:rsidP="003A3DBE">
      <w:pPr>
        <w:numPr>
          <w:ilvl w:val="0"/>
          <w:numId w:val="2"/>
        </w:numPr>
        <w:ind w:left="426"/>
        <w:contextualSpacing/>
        <w:jc w:val="both"/>
        <w:rPr>
          <w:sz w:val="20"/>
          <w:szCs w:val="20"/>
        </w:rPr>
      </w:pPr>
      <w:r w:rsidRPr="003A3DBE">
        <w:rPr>
          <w:sz w:val="20"/>
          <w:szCs w:val="20"/>
        </w:rPr>
        <w:t>C</w:t>
      </w:r>
      <w:r w:rsidR="00D14737" w:rsidRPr="003A3DBE">
        <w:rPr>
          <w:sz w:val="20"/>
          <w:szCs w:val="20"/>
        </w:rPr>
        <w:t xml:space="preserve">ódigo arancelario </w:t>
      </w:r>
      <w:r w:rsidRPr="003A3DBE">
        <w:rPr>
          <w:sz w:val="20"/>
          <w:szCs w:val="20"/>
        </w:rPr>
        <w:t xml:space="preserve">y descripción </w:t>
      </w:r>
      <w:r w:rsidR="00D14737" w:rsidRPr="003A3DBE">
        <w:rPr>
          <w:sz w:val="20"/>
          <w:szCs w:val="20"/>
        </w:rPr>
        <w:t xml:space="preserve">de cada uno de los materiales o insumos </w:t>
      </w:r>
      <w:r w:rsidR="00A35274" w:rsidRPr="003A3DBE">
        <w:rPr>
          <w:sz w:val="20"/>
          <w:szCs w:val="20"/>
        </w:rPr>
        <w:t xml:space="preserve">originarios y no originarios </w:t>
      </w:r>
      <w:r w:rsidR="00D14737" w:rsidRPr="003A3DBE">
        <w:rPr>
          <w:sz w:val="20"/>
          <w:szCs w:val="20"/>
        </w:rPr>
        <w:t xml:space="preserve">utilizados para la </w:t>
      </w:r>
      <w:r w:rsidR="00A35274" w:rsidRPr="005714B4">
        <w:rPr>
          <w:i/>
          <w:color w:val="0000FF"/>
          <w:sz w:val="20"/>
          <w:szCs w:val="20"/>
        </w:rPr>
        <w:t>producción de</w:t>
      </w:r>
      <w:r w:rsidR="006A6230" w:rsidRPr="005714B4">
        <w:rPr>
          <w:i/>
          <w:color w:val="0000FF"/>
          <w:sz w:val="20"/>
          <w:szCs w:val="20"/>
        </w:rPr>
        <w:t xml:space="preserve"> quesos y requesón</w:t>
      </w:r>
      <w:r w:rsidR="00A35274" w:rsidRPr="0012773C">
        <w:rPr>
          <w:i/>
          <w:color w:val="17365D" w:themeColor="text2" w:themeShade="BF"/>
          <w:sz w:val="20"/>
          <w:szCs w:val="20"/>
        </w:rPr>
        <w:t>,</w:t>
      </w:r>
    </w:p>
    <w:p w14:paraId="15128B34" w14:textId="415ED674" w:rsidR="00A35274" w:rsidRPr="003A3DBE" w:rsidRDefault="00D14737" w:rsidP="003A3DBE">
      <w:pPr>
        <w:numPr>
          <w:ilvl w:val="0"/>
          <w:numId w:val="2"/>
        </w:numPr>
        <w:ind w:left="426"/>
        <w:contextualSpacing/>
        <w:jc w:val="both"/>
        <w:rPr>
          <w:sz w:val="20"/>
          <w:szCs w:val="20"/>
        </w:rPr>
      </w:pPr>
      <w:r w:rsidRPr="003A3DBE">
        <w:rPr>
          <w:sz w:val="20"/>
          <w:szCs w:val="20"/>
        </w:rPr>
        <w:t>País de origen de cada uno de los m</w:t>
      </w:r>
      <w:r w:rsidR="00A35274" w:rsidRPr="003A3DBE">
        <w:rPr>
          <w:sz w:val="20"/>
          <w:szCs w:val="20"/>
        </w:rPr>
        <w:t>ateriales o insumos  utilizados</w:t>
      </w:r>
      <w:r w:rsidR="00734884">
        <w:rPr>
          <w:sz w:val="20"/>
          <w:szCs w:val="20"/>
        </w:rPr>
        <w:t xml:space="preserve"> </w:t>
      </w:r>
      <w:r w:rsidR="00734884" w:rsidRPr="00734884">
        <w:rPr>
          <w:sz w:val="20"/>
          <w:szCs w:val="20"/>
        </w:rPr>
        <w:t>(no se refiere a país de procedencia o donde han sido adquiridos dichos materiales o insumos</w:t>
      </w:r>
      <w:r w:rsidR="00D12F82">
        <w:rPr>
          <w:sz w:val="20"/>
          <w:szCs w:val="20"/>
        </w:rPr>
        <w:t xml:space="preserve">, </w:t>
      </w:r>
      <w:r w:rsidR="00D12F82">
        <w:rPr>
          <w:sz w:val="20"/>
          <w:szCs w:val="18"/>
        </w:rPr>
        <w:t>sin ser originarios de tal país</w:t>
      </w:r>
      <w:r w:rsidR="00734884" w:rsidRPr="00734884">
        <w:rPr>
          <w:sz w:val="20"/>
          <w:szCs w:val="20"/>
        </w:rPr>
        <w:t>)</w:t>
      </w:r>
      <w:r w:rsidR="00A35274" w:rsidRPr="003A3DBE">
        <w:rPr>
          <w:sz w:val="20"/>
          <w:szCs w:val="20"/>
        </w:rPr>
        <w:t>,</w:t>
      </w:r>
    </w:p>
    <w:p w14:paraId="0372FFB1" w14:textId="77777777" w:rsidR="00A35274" w:rsidRPr="003A3DBE" w:rsidRDefault="00D14737" w:rsidP="003A3DBE">
      <w:pPr>
        <w:numPr>
          <w:ilvl w:val="0"/>
          <w:numId w:val="2"/>
        </w:numPr>
        <w:ind w:left="426"/>
        <w:contextualSpacing/>
        <w:jc w:val="both"/>
        <w:rPr>
          <w:sz w:val="20"/>
          <w:szCs w:val="20"/>
        </w:rPr>
      </w:pPr>
      <w:r w:rsidRPr="003A3DBE">
        <w:rPr>
          <w:sz w:val="20"/>
          <w:szCs w:val="20"/>
        </w:rPr>
        <w:t>Valor de cada uno de los materiales o insumos utilizados</w:t>
      </w:r>
      <w:r w:rsidR="00A35274" w:rsidRPr="003A3DBE">
        <w:rPr>
          <w:sz w:val="20"/>
          <w:szCs w:val="20"/>
        </w:rPr>
        <w:t>,</w:t>
      </w:r>
      <w:r w:rsidRPr="003A3DBE">
        <w:rPr>
          <w:sz w:val="20"/>
          <w:szCs w:val="20"/>
        </w:rPr>
        <w:t xml:space="preserve"> </w:t>
      </w:r>
    </w:p>
    <w:p w14:paraId="6DC7ECCF" w14:textId="77777777" w:rsidR="00E01254" w:rsidRPr="003A3DBE" w:rsidRDefault="00A35274" w:rsidP="003A3DBE">
      <w:pPr>
        <w:numPr>
          <w:ilvl w:val="0"/>
          <w:numId w:val="2"/>
        </w:numPr>
        <w:ind w:left="426"/>
        <w:contextualSpacing/>
        <w:jc w:val="both"/>
        <w:rPr>
          <w:sz w:val="20"/>
          <w:szCs w:val="20"/>
        </w:rPr>
      </w:pPr>
      <w:r w:rsidRPr="003A3DBE">
        <w:rPr>
          <w:sz w:val="20"/>
          <w:szCs w:val="20"/>
        </w:rPr>
        <w:t>Descripción del proceso de elaboración o transformación aplicado a los materiales o insumos no originarios,</w:t>
      </w:r>
    </w:p>
    <w:p w14:paraId="29D4B44A" w14:textId="67D8B857" w:rsidR="00E01254" w:rsidRPr="003A3DBE" w:rsidRDefault="00E01254" w:rsidP="003A3DBE">
      <w:pPr>
        <w:numPr>
          <w:ilvl w:val="0"/>
          <w:numId w:val="2"/>
        </w:numPr>
        <w:ind w:left="426"/>
        <w:contextualSpacing/>
        <w:jc w:val="both"/>
        <w:rPr>
          <w:sz w:val="20"/>
          <w:szCs w:val="20"/>
        </w:rPr>
      </w:pPr>
      <w:r w:rsidRPr="003A3DBE">
        <w:rPr>
          <w:sz w:val="20"/>
          <w:szCs w:val="20"/>
        </w:rPr>
        <w:t>Valor del producto final a precio de adquisición en las instalaciones de la fábrica o lugar de producción (</w:t>
      </w:r>
      <w:hyperlink r:id="rId29" w:history="1">
        <w:r w:rsidRPr="00384116">
          <w:rPr>
            <w:rStyle w:val="Hipervnculo"/>
            <w:b/>
            <w:color w:val="auto"/>
            <w:sz w:val="20"/>
            <w:szCs w:val="20"/>
            <w:u w:val="none"/>
          </w:rPr>
          <w:t>precio franco fábrica del producto</w:t>
        </w:r>
        <w:r w:rsidRPr="00384116">
          <w:rPr>
            <w:rStyle w:val="Hipervnculo"/>
            <w:color w:val="auto"/>
            <w:sz w:val="20"/>
            <w:szCs w:val="20"/>
            <w:u w:val="none"/>
          </w:rPr>
          <w:t xml:space="preserve"> </w:t>
        </w:r>
      </w:hyperlink>
      <w:r w:rsidRPr="00384116">
        <w:rPr>
          <w:rStyle w:val="Refdenotaalpie"/>
          <w:sz w:val="20"/>
          <w:szCs w:val="20"/>
        </w:rPr>
        <w:footnoteReference w:id="2"/>
      </w:r>
      <w:r w:rsidRPr="003A3DBE">
        <w:rPr>
          <w:sz w:val="20"/>
          <w:szCs w:val="20"/>
        </w:rPr>
        <w:t>)</w:t>
      </w:r>
      <w:r w:rsidR="005714B4">
        <w:rPr>
          <w:sz w:val="20"/>
          <w:szCs w:val="20"/>
        </w:rPr>
        <w:t>.</w:t>
      </w:r>
    </w:p>
    <w:p w14:paraId="601554B8" w14:textId="77777777" w:rsidR="00E01254" w:rsidRPr="003A3DBE" w:rsidRDefault="00E01254" w:rsidP="00E01254">
      <w:pPr>
        <w:contextualSpacing/>
        <w:jc w:val="both"/>
        <w:rPr>
          <w:sz w:val="20"/>
          <w:szCs w:val="20"/>
        </w:rPr>
      </w:pPr>
    </w:p>
    <w:p w14:paraId="2D600EE1" w14:textId="77777777" w:rsidR="00D14737" w:rsidRPr="00D14737" w:rsidRDefault="00D14737" w:rsidP="00D14737">
      <w:pPr>
        <w:ind w:left="1428"/>
        <w:contextualSpacing/>
        <w:jc w:val="both"/>
        <w:rPr>
          <w:sz w:val="20"/>
          <w:szCs w:val="20"/>
        </w:rPr>
      </w:pPr>
      <w:r w:rsidRPr="00D14737">
        <w:rPr>
          <w:sz w:val="20"/>
          <w:szCs w:val="20"/>
        </w:rPr>
        <w:t xml:space="preserve">      </w:t>
      </w:r>
    </w:p>
    <w:p w14:paraId="5927A720" w14:textId="77777777" w:rsidR="0062391A" w:rsidRDefault="00D14737" w:rsidP="00D14737">
      <w:pPr>
        <w:jc w:val="both"/>
        <w:rPr>
          <w:sz w:val="20"/>
          <w:szCs w:val="20"/>
        </w:rPr>
      </w:pPr>
      <w:r w:rsidRPr="00D14737">
        <w:rPr>
          <w:sz w:val="20"/>
          <w:szCs w:val="20"/>
        </w:rPr>
        <w:t xml:space="preserve">Las ROEs para todos los productos se identifican en el </w:t>
      </w:r>
      <w:r w:rsidRPr="00571221">
        <w:rPr>
          <w:b/>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A</w:t>
      </w:r>
      <w:r w:rsidR="00E01254">
        <w:rPr>
          <w:sz w:val="20"/>
          <w:szCs w:val="20"/>
        </w:rPr>
        <w:t>dA</w:t>
      </w:r>
      <w:r w:rsidR="0062391A">
        <w:rPr>
          <w:sz w:val="20"/>
          <w:szCs w:val="20"/>
        </w:rPr>
        <w:t>.</w:t>
      </w:r>
    </w:p>
    <w:p w14:paraId="27402277" w14:textId="4A1439FC" w:rsidR="005714B4" w:rsidRPr="005714B4" w:rsidRDefault="00D14737" w:rsidP="005714B4">
      <w:pPr>
        <w:jc w:val="both"/>
        <w:rPr>
          <w:sz w:val="20"/>
          <w:szCs w:val="20"/>
        </w:rPr>
      </w:pPr>
      <w:r w:rsidRPr="00D14737">
        <w:rPr>
          <w:sz w:val="20"/>
          <w:szCs w:val="20"/>
        </w:rPr>
        <w:t>En el caso de</w:t>
      </w:r>
      <w:r w:rsidR="006A6230">
        <w:rPr>
          <w:sz w:val="20"/>
          <w:szCs w:val="20"/>
        </w:rPr>
        <w:t xml:space="preserve"> los </w:t>
      </w:r>
      <w:r w:rsidR="006A6230" w:rsidRPr="005714B4">
        <w:rPr>
          <w:i/>
          <w:color w:val="0000FF"/>
          <w:sz w:val="20"/>
          <w:szCs w:val="20"/>
        </w:rPr>
        <w:t>quesos y requesón</w:t>
      </w:r>
      <w:r w:rsidR="003A3DBE">
        <w:rPr>
          <w:rFonts w:eastAsia="Batang" w:cstheme="minorHAnsi"/>
          <w:noProof/>
          <w:sz w:val="20"/>
          <w:szCs w:val="20"/>
          <w:lang w:val="es-ES" w:eastAsia="zh-CN"/>
        </w:rPr>
        <w:t>,</w:t>
      </w:r>
      <w:r w:rsidR="00F60405" w:rsidRPr="00D14737">
        <w:rPr>
          <w:sz w:val="20"/>
          <w:szCs w:val="20"/>
        </w:rPr>
        <w:t xml:space="preserve"> </w:t>
      </w:r>
      <w:r w:rsidRPr="00D14737">
        <w:rPr>
          <w:sz w:val="20"/>
          <w:szCs w:val="20"/>
        </w:rPr>
        <w:t xml:space="preserve">que se clasifican bajo la partida arancelaria </w:t>
      </w:r>
      <w:r w:rsidR="006A6230">
        <w:rPr>
          <w:sz w:val="20"/>
          <w:szCs w:val="20"/>
        </w:rPr>
        <w:t>0406, y otros productos</w:t>
      </w:r>
      <w:r w:rsidR="003A3DBE">
        <w:rPr>
          <w:sz w:val="20"/>
          <w:szCs w:val="20"/>
        </w:rPr>
        <w:t>,</w:t>
      </w:r>
      <w:r w:rsidRPr="00D14737">
        <w:rPr>
          <w:sz w:val="20"/>
          <w:szCs w:val="20"/>
        </w:rPr>
        <w:t xml:space="preserve"> la ROE acordada se presenta a continuación:</w:t>
      </w:r>
    </w:p>
    <w:p w14:paraId="7274E8BB" w14:textId="11800FDB" w:rsidR="009F6746" w:rsidRPr="0062391A" w:rsidRDefault="009F6746" w:rsidP="005714B4">
      <w:pPr>
        <w:tabs>
          <w:tab w:val="center" w:pos="4419"/>
          <w:tab w:val="left" w:pos="6120"/>
        </w:tabs>
        <w:jc w:val="center"/>
        <w:rPr>
          <w:rFonts w:eastAsia="Times New Roman" w:cstheme="minorHAnsi"/>
          <w:b/>
          <w:noProof/>
          <w:sz w:val="20"/>
          <w:szCs w:val="20"/>
        </w:rPr>
      </w:pPr>
      <w:r w:rsidRPr="0062391A">
        <w:rPr>
          <w:rFonts w:eastAsia="Times New Roman" w:cstheme="minorHAnsi"/>
          <w:b/>
          <w:sz w:val="20"/>
          <w:szCs w:val="20"/>
          <w:lang w:val="es-ES_tradnl"/>
        </w:rPr>
        <w:t>APÉNDICE 2</w:t>
      </w:r>
    </w:p>
    <w:p w14:paraId="0A114047" w14:textId="77777777" w:rsidR="009F6746" w:rsidRPr="0062391A" w:rsidRDefault="009F6746" w:rsidP="009F6746">
      <w:pPr>
        <w:spacing w:before="120" w:after="120" w:line="240" w:lineRule="auto"/>
        <w:jc w:val="center"/>
        <w:rPr>
          <w:rFonts w:eastAsia="Times New Roman" w:cstheme="minorHAnsi"/>
          <w:b/>
          <w:noProof/>
          <w:sz w:val="20"/>
          <w:szCs w:val="20"/>
        </w:rPr>
      </w:pPr>
      <w:r w:rsidRPr="0062391A">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52DB9E76" w14:textId="77777777" w:rsidR="000C469F" w:rsidRPr="00643A30" w:rsidRDefault="000C469F" w:rsidP="009F6746">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416"/>
        <w:gridCol w:w="2435"/>
        <w:gridCol w:w="2868"/>
        <w:gridCol w:w="1909"/>
      </w:tblGrid>
      <w:tr w:rsidR="009F6746" w:rsidRPr="0012773C" w14:paraId="51FCC2E7" w14:textId="77777777" w:rsidTr="0097671C">
        <w:tc>
          <w:tcPr>
            <w:tcW w:w="821" w:type="pct"/>
            <w:tcBorders>
              <w:top w:val="single" w:sz="4" w:space="0" w:color="auto"/>
              <w:left w:val="single" w:sz="4" w:space="0" w:color="auto"/>
              <w:bottom w:val="single" w:sz="6" w:space="0" w:color="auto"/>
            </w:tcBorders>
            <w:shd w:val="clear" w:color="auto" w:fill="548DD4" w:themeFill="text2" w:themeFillTint="99"/>
          </w:tcPr>
          <w:p w14:paraId="4E5AF753" w14:textId="77777777" w:rsidR="009F6746" w:rsidRPr="0012773C" w:rsidRDefault="009F6746" w:rsidP="00900B07">
            <w:pPr>
              <w:spacing w:before="120" w:after="120" w:line="240" w:lineRule="auto"/>
              <w:jc w:val="center"/>
              <w:rPr>
                <w:rFonts w:eastAsia="Times New Roman" w:cstheme="minorHAnsi"/>
                <w:b/>
                <w:sz w:val="18"/>
                <w:szCs w:val="18"/>
                <w:lang w:val="es-ES_tradnl"/>
              </w:rPr>
            </w:pPr>
            <w:r w:rsidRPr="0012773C">
              <w:rPr>
                <w:rFonts w:eastAsia="Times New Roman" w:cstheme="minorHAnsi"/>
                <w:b/>
                <w:sz w:val="18"/>
                <w:szCs w:val="18"/>
                <w:lang w:val="es-ES_tradnl"/>
              </w:rPr>
              <w:t>Código SA</w:t>
            </w:r>
          </w:p>
        </w:tc>
        <w:tc>
          <w:tcPr>
            <w:tcW w:w="1411"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12CEF88E" w14:textId="77777777" w:rsidR="009F6746" w:rsidRPr="0012773C" w:rsidRDefault="009F6746" w:rsidP="00900B07">
            <w:pPr>
              <w:spacing w:before="120" w:after="120" w:line="240" w:lineRule="auto"/>
              <w:jc w:val="center"/>
              <w:rPr>
                <w:rFonts w:eastAsia="Times New Roman" w:cstheme="minorHAnsi"/>
                <w:b/>
                <w:sz w:val="18"/>
                <w:szCs w:val="18"/>
                <w:lang w:val="es-ES_tradnl"/>
              </w:rPr>
            </w:pPr>
            <w:r w:rsidRPr="0012773C">
              <w:rPr>
                <w:rFonts w:eastAsia="Times New Roman" w:cstheme="minorHAnsi"/>
                <w:b/>
                <w:sz w:val="18"/>
                <w:szCs w:val="18"/>
                <w:lang w:val="es-ES_tradnl"/>
              </w:rPr>
              <w:t xml:space="preserve">Descripción del </w:t>
            </w:r>
          </w:p>
          <w:p w14:paraId="29222B6A" w14:textId="1EF256A9" w:rsidR="009F6746" w:rsidRPr="0012773C" w:rsidRDefault="005714B4" w:rsidP="00900B07">
            <w:pPr>
              <w:spacing w:before="120" w:after="120" w:line="240" w:lineRule="auto"/>
              <w:jc w:val="center"/>
              <w:rPr>
                <w:rFonts w:eastAsia="Times New Roman" w:cstheme="minorHAnsi"/>
                <w:b/>
                <w:sz w:val="18"/>
                <w:szCs w:val="18"/>
                <w:lang w:val="es-ES_tradnl"/>
              </w:rPr>
            </w:pPr>
            <w:r w:rsidRPr="0012773C">
              <w:rPr>
                <w:rFonts w:eastAsia="Times New Roman" w:cstheme="minorHAnsi"/>
                <w:b/>
                <w:sz w:val="18"/>
                <w:szCs w:val="18"/>
                <w:lang w:val="es-ES_tradnl"/>
              </w:rPr>
              <w:t>P</w:t>
            </w:r>
            <w:r w:rsidR="009F6746" w:rsidRPr="0012773C">
              <w:rPr>
                <w:rFonts w:eastAsia="Times New Roman" w:cstheme="minorHAnsi"/>
                <w:b/>
                <w:sz w:val="18"/>
                <w:szCs w:val="18"/>
                <w:lang w:val="es-ES_tradnl"/>
              </w:rPr>
              <w:t>roducto</w:t>
            </w:r>
          </w:p>
        </w:tc>
        <w:tc>
          <w:tcPr>
            <w:tcW w:w="2768" w:type="pct"/>
            <w:gridSpan w:val="2"/>
            <w:tcBorders>
              <w:top w:val="single" w:sz="4" w:space="0" w:color="auto"/>
              <w:bottom w:val="single" w:sz="4" w:space="0" w:color="auto"/>
              <w:right w:val="single" w:sz="4" w:space="0" w:color="auto"/>
            </w:tcBorders>
            <w:shd w:val="clear" w:color="auto" w:fill="548DD4" w:themeFill="text2" w:themeFillTint="99"/>
          </w:tcPr>
          <w:p w14:paraId="1EE85475" w14:textId="77777777" w:rsidR="009F6746" w:rsidRPr="0012773C" w:rsidRDefault="009F6746" w:rsidP="00900B07">
            <w:pPr>
              <w:spacing w:before="120" w:after="120" w:line="240" w:lineRule="auto"/>
              <w:jc w:val="center"/>
              <w:rPr>
                <w:rFonts w:eastAsia="Times New Roman" w:cstheme="minorHAnsi"/>
                <w:b/>
                <w:sz w:val="18"/>
                <w:szCs w:val="18"/>
                <w:lang w:val="es-ES_tradnl"/>
              </w:rPr>
            </w:pPr>
            <w:r w:rsidRPr="0012773C">
              <w:rPr>
                <w:rFonts w:eastAsia="Times New Roman" w:cstheme="minorHAnsi"/>
                <w:b/>
                <w:sz w:val="18"/>
                <w:szCs w:val="18"/>
                <w:lang w:val="es-ES_tradnl"/>
              </w:rPr>
              <w:t>Elaboración o transformación aplicada en los materiales no originarios que confiere el carácter originario</w:t>
            </w:r>
          </w:p>
        </w:tc>
      </w:tr>
      <w:tr w:rsidR="009F6746" w:rsidRPr="0012773C" w14:paraId="208435BB" w14:textId="77777777" w:rsidTr="0097671C">
        <w:trPr>
          <w:cantSplit/>
        </w:trPr>
        <w:tc>
          <w:tcPr>
            <w:tcW w:w="821" w:type="pct"/>
            <w:tcBorders>
              <w:top w:val="single" w:sz="6" w:space="0" w:color="auto"/>
              <w:left w:val="single" w:sz="4" w:space="0" w:color="auto"/>
              <w:bottom w:val="single" w:sz="6" w:space="0" w:color="auto"/>
            </w:tcBorders>
            <w:shd w:val="clear" w:color="auto" w:fill="548DD4" w:themeFill="text2" w:themeFillTint="99"/>
          </w:tcPr>
          <w:p w14:paraId="68CDECCF" w14:textId="77777777" w:rsidR="009F6746" w:rsidRPr="0012773C" w:rsidRDefault="009F6746" w:rsidP="00900B07">
            <w:pPr>
              <w:spacing w:before="120" w:after="120" w:line="240" w:lineRule="auto"/>
              <w:jc w:val="center"/>
              <w:rPr>
                <w:rFonts w:eastAsia="Times New Roman" w:cstheme="minorHAnsi"/>
                <w:noProof/>
                <w:sz w:val="18"/>
                <w:szCs w:val="18"/>
                <w:lang w:val="es-ES_tradnl"/>
              </w:rPr>
            </w:pPr>
            <w:r w:rsidRPr="0012773C">
              <w:rPr>
                <w:rFonts w:eastAsia="Times New Roman" w:cstheme="minorHAnsi"/>
                <w:noProof/>
                <w:sz w:val="18"/>
                <w:szCs w:val="18"/>
                <w:lang w:val="es-ES_tradnl"/>
              </w:rPr>
              <w:t>(1)</w:t>
            </w:r>
          </w:p>
        </w:tc>
        <w:tc>
          <w:tcPr>
            <w:tcW w:w="1411"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3F02B9AF" w14:textId="77777777" w:rsidR="009F6746" w:rsidRPr="0012773C" w:rsidRDefault="009F6746" w:rsidP="00900B07">
            <w:pPr>
              <w:spacing w:before="120" w:after="120" w:line="240" w:lineRule="auto"/>
              <w:jc w:val="center"/>
              <w:rPr>
                <w:rFonts w:eastAsia="Times New Roman" w:cstheme="minorHAnsi"/>
                <w:noProof/>
                <w:sz w:val="18"/>
                <w:szCs w:val="18"/>
                <w:lang w:val="es-ES_tradnl"/>
              </w:rPr>
            </w:pPr>
            <w:r w:rsidRPr="0012773C">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548DD4" w:themeFill="text2" w:themeFillTint="99"/>
          </w:tcPr>
          <w:p w14:paraId="669A4B69" w14:textId="77777777" w:rsidR="009F6746" w:rsidRPr="0012773C" w:rsidRDefault="009F6746" w:rsidP="00900B07">
            <w:pPr>
              <w:spacing w:before="120" w:after="120" w:line="240" w:lineRule="auto"/>
              <w:jc w:val="center"/>
              <w:rPr>
                <w:rFonts w:eastAsia="Times New Roman" w:cstheme="minorHAnsi"/>
                <w:noProof/>
                <w:sz w:val="18"/>
                <w:szCs w:val="18"/>
                <w:lang w:val="es-ES_tradnl"/>
              </w:rPr>
            </w:pPr>
            <w:r w:rsidRPr="0012773C">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548DD4" w:themeFill="text2" w:themeFillTint="99"/>
          </w:tcPr>
          <w:p w14:paraId="484BD702" w14:textId="126C1412" w:rsidR="009F6746" w:rsidRPr="0012773C" w:rsidRDefault="009F6746" w:rsidP="003A3DBE">
            <w:pPr>
              <w:spacing w:before="120" w:after="120" w:line="240" w:lineRule="auto"/>
              <w:jc w:val="center"/>
              <w:rPr>
                <w:rFonts w:eastAsia="Times New Roman" w:cstheme="minorHAnsi"/>
                <w:noProof/>
                <w:sz w:val="18"/>
                <w:szCs w:val="18"/>
                <w:lang w:val="es-ES_tradnl"/>
              </w:rPr>
            </w:pPr>
            <w:r w:rsidRPr="0012773C">
              <w:rPr>
                <w:rFonts w:eastAsia="Times New Roman" w:cstheme="minorHAnsi"/>
                <w:noProof/>
                <w:sz w:val="18"/>
                <w:szCs w:val="18"/>
                <w:lang w:val="es-ES_tradnl"/>
              </w:rPr>
              <w:t xml:space="preserve"> (4)</w:t>
            </w:r>
          </w:p>
        </w:tc>
      </w:tr>
      <w:tr w:rsidR="000C469F" w:rsidRPr="0012773C" w14:paraId="4A63D906" w14:textId="77777777" w:rsidTr="0097671C">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0B0DFDC9" w14:textId="125F0F6F" w:rsidR="000C469F" w:rsidRPr="0012773C" w:rsidRDefault="006A6230" w:rsidP="000C469F">
            <w:pPr>
              <w:spacing w:before="120" w:after="120" w:line="240" w:lineRule="auto"/>
              <w:rPr>
                <w:rFonts w:eastAsia="Times New Roman" w:cstheme="minorHAnsi"/>
                <w:noProof/>
                <w:sz w:val="18"/>
                <w:szCs w:val="18"/>
                <w:lang w:val="es-ES_tradnl"/>
              </w:rPr>
            </w:pPr>
            <w:r w:rsidRPr="0012773C">
              <w:rPr>
                <w:sz w:val="18"/>
                <w:szCs w:val="18"/>
              </w:rPr>
              <w:t>ex capítulo 04</w:t>
            </w:r>
          </w:p>
        </w:tc>
        <w:tc>
          <w:tcPr>
            <w:tcW w:w="1411"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32CDB9FF" w14:textId="53719ED8" w:rsidR="00726853" w:rsidRPr="0012773C" w:rsidRDefault="006A6230" w:rsidP="00680623">
            <w:pPr>
              <w:widowControl w:val="0"/>
              <w:spacing w:before="60" w:after="60" w:line="240" w:lineRule="auto"/>
              <w:jc w:val="both"/>
              <w:rPr>
                <w:rFonts w:eastAsia="Times New Roman" w:cstheme="minorHAnsi"/>
                <w:noProof/>
                <w:sz w:val="18"/>
                <w:szCs w:val="18"/>
                <w:lang w:val="es-ES_tradnl"/>
              </w:rPr>
            </w:pPr>
            <w:r w:rsidRPr="0012773C">
              <w:rPr>
                <w:sz w:val="18"/>
                <w:szCs w:val="18"/>
              </w:rPr>
              <w:t>Leche y productos lácteos; huevos de ave; miel natural; productos comestibles de origen animal no expresados ni comprendidos en otra parte, a excepción de:</w:t>
            </w:r>
          </w:p>
        </w:tc>
        <w:tc>
          <w:tcPr>
            <w:tcW w:w="166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654B66" w14:textId="4E4359A7" w:rsidR="000C469F" w:rsidRPr="0012773C" w:rsidRDefault="00552E0C" w:rsidP="00FB659D">
            <w:pPr>
              <w:widowControl w:val="0"/>
              <w:spacing w:before="60" w:after="60" w:line="240" w:lineRule="auto"/>
              <w:jc w:val="both"/>
              <w:rPr>
                <w:rFonts w:eastAsia="Times New Roman" w:cstheme="minorHAnsi"/>
                <w:noProof/>
                <w:sz w:val="18"/>
                <w:szCs w:val="18"/>
                <w:lang w:val="es-ES_tradnl"/>
              </w:rPr>
            </w:pPr>
            <w:r w:rsidRPr="0012773C">
              <w:rPr>
                <w:sz w:val="18"/>
                <w:szCs w:val="18"/>
              </w:rPr>
              <w:t>Fabricación en la que todos los mater</w:t>
            </w:r>
            <w:r w:rsidR="009054F9" w:rsidRPr="0012773C">
              <w:rPr>
                <w:sz w:val="18"/>
                <w:szCs w:val="18"/>
              </w:rPr>
              <w:t>iales del capítulo 04</w:t>
            </w:r>
            <w:r w:rsidRPr="0012773C">
              <w:rPr>
                <w:sz w:val="18"/>
                <w:szCs w:val="18"/>
              </w:rPr>
              <w:t xml:space="preserve"> utilizados deben ser enteramente obtenidos.</w:t>
            </w: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0A40C6" w14:textId="77777777" w:rsidR="000C469F" w:rsidRPr="0012773C" w:rsidRDefault="000C469F" w:rsidP="00900B07">
            <w:pPr>
              <w:spacing w:before="120" w:after="120" w:line="240" w:lineRule="auto"/>
              <w:rPr>
                <w:rFonts w:eastAsia="Times New Roman" w:cstheme="minorHAnsi"/>
                <w:noProof/>
                <w:sz w:val="18"/>
                <w:szCs w:val="18"/>
                <w:lang w:val="es-ES_tradnl"/>
              </w:rPr>
            </w:pPr>
          </w:p>
        </w:tc>
      </w:tr>
    </w:tbl>
    <w:p w14:paraId="05015E27" w14:textId="77777777" w:rsidR="00B812CF" w:rsidRDefault="00B812CF" w:rsidP="00F91FD5">
      <w:pPr>
        <w:pStyle w:val="Prrafodelista"/>
        <w:jc w:val="both"/>
        <w:rPr>
          <w:b/>
          <w:sz w:val="18"/>
          <w:szCs w:val="18"/>
          <w:lang w:val="es-ES_tradnl"/>
        </w:rPr>
      </w:pPr>
    </w:p>
    <w:p w14:paraId="2085BD56" w14:textId="77777777" w:rsidR="00B812CF" w:rsidRDefault="00B812CF" w:rsidP="00F91FD5">
      <w:pPr>
        <w:pStyle w:val="Prrafodelista"/>
        <w:jc w:val="both"/>
        <w:rPr>
          <w:b/>
          <w:sz w:val="18"/>
          <w:szCs w:val="18"/>
          <w:lang w:val="es-ES_tradnl"/>
        </w:rPr>
      </w:pPr>
    </w:p>
    <w:p w14:paraId="3AF8FD1B" w14:textId="77777777" w:rsidR="00F91FD5" w:rsidRPr="00084F7C" w:rsidRDefault="002B7751" w:rsidP="00F91FD5">
      <w:pPr>
        <w:pStyle w:val="Prrafodelista"/>
        <w:jc w:val="both"/>
        <w:rPr>
          <w:b/>
          <w:sz w:val="18"/>
          <w:szCs w:val="18"/>
          <w:lang w:val="es-ES_tradnl"/>
        </w:rPr>
      </w:pPr>
      <w:r w:rsidRPr="00F8488A">
        <w:rPr>
          <w:b/>
          <w:noProof/>
          <w:sz w:val="20"/>
          <w:szCs w:val="20"/>
          <w:lang w:eastAsia="es-SV"/>
        </w:rPr>
        <w:lastRenderedPageBreak/>
        <mc:AlternateContent>
          <mc:Choice Requires="wpg">
            <w:drawing>
              <wp:anchor distT="0" distB="0" distL="114300" distR="114300" simplePos="0" relativeHeight="251672576" behindDoc="0" locked="0" layoutInCell="1" allowOverlap="1" wp14:anchorId="60FFB1F7" wp14:editId="37989AD1">
                <wp:simplePos x="0" y="0"/>
                <wp:positionH relativeFrom="column">
                  <wp:posOffset>-114529</wp:posOffset>
                </wp:positionH>
                <wp:positionV relativeFrom="paragraph">
                  <wp:posOffset>149911</wp:posOffset>
                </wp:positionV>
                <wp:extent cx="5705856" cy="619125"/>
                <wp:effectExtent l="0" t="0" r="28575" b="28575"/>
                <wp:wrapNone/>
                <wp:docPr id="40" name="40 Grupo"/>
                <wp:cNvGraphicFramePr/>
                <a:graphic xmlns:a="http://schemas.openxmlformats.org/drawingml/2006/main">
                  <a:graphicData uri="http://schemas.microsoft.com/office/word/2010/wordprocessingGroup">
                    <wpg:wgp>
                      <wpg:cNvGrpSpPr/>
                      <wpg:grpSpPr>
                        <a:xfrm>
                          <a:off x="0" y="0"/>
                          <a:ext cx="5705856"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EA5D3A6" w14:textId="77777777" w:rsidR="006C2253" w:rsidRPr="004D79BD" w:rsidRDefault="006C2253" w:rsidP="002B7751">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DE91CC2" w14:textId="77777777" w:rsidR="006C2253" w:rsidRPr="005714B4" w:rsidRDefault="006C2253" w:rsidP="002B7751">
                              <w:pPr>
                                <w:contextualSpacing/>
                                <w:jc w:val="both"/>
                                <w:rPr>
                                  <w:b/>
                                  <w:lang w:val="es-ES_tradnl"/>
                                </w:rPr>
                              </w:pPr>
                              <w:r w:rsidRPr="005714B4">
                                <w:rPr>
                                  <w:b/>
                                  <w:lang w:val="es-ES_tradnl"/>
                                </w:rPr>
                                <w:t>DESCRIPCIÓN GENERAL DE LA MATRIZ QUE CONTIENE LA ROE (APÉNDICE 2)</w:t>
                              </w:r>
                            </w:p>
                            <w:p w14:paraId="3301091B" w14:textId="77777777" w:rsidR="006C2253" w:rsidRPr="004D79BD" w:rsidRDefault="006C2253" w:rsidP="002B7751">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FFB1F7" id="40 Grupo" o:spid="_x0000_s1067" style="position:absolute;left:0;text-align:left;margin-left:-9pt;margin-top:11.8pt;width:449.3pt;height:48.75pt;z-index:251672576;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">
                <v:oval id="41 Elipse" o:spid="_x0000_s1068"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69"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5EA5D3A6" w14:textId="77777777" w:rsidR="006C2253" w:rsidRPr="004D79BD" w:rsidRDefault="006C2253" w:rsidP="002B7751">
                        <w:pPr>
                          <w:jc w:val="center"/>
                          <w:rPr>
                            <w:b/>
                            <w:sz w:val="28"/>
                            <w:szCs w:val="28"/>
                          </w:rPr>
                        </w:pPr>
                        <w:r w:rsidRPr="004D79BD">
                          <w:rPr>
                            <w:b/>
                            <w:sz w:val="28"/>
                            <w:szCs w:val="28"/>
                          </w:rPr>
                          <w:t>D</w:t>
                        </w:r>
                      </w:p>
                    </w:txbxContent>
                  </v:textbox>
                </v:oval>
                <v:rect id="43 Rectángulo" o:spid="_x0000_s1070"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3DE91CC2" w14:textId="77777777" w:rsidR="006C2253" w:rsidRPr="005714B4" w:rsidRDefault="006C2253" w:rsidP="002B7751">
                        <w:pPr>
                          <w:contextualSpacing/>
                          <w:jc w:val="both"/>
                          <w:rPr>
                            <w:b/>
                            <w:lang w:val="es-ES_tradnl"/>
                          </w:rPr>
                        </w:pPr>
                        <w:r w:rsidRPr="005714B4">
                          <w:rPr>
                            <w:b/>
                            <w:lang w:val="es-ES_tradnl"/>
                          </w:rPr>
                          <w:t>DESCRIPCIÓN GENERAL DE LA MATRIZ QUE CONTIENE LA ROE (APÉNDICE 2)</w:t>
                        </w:r>
                      </w:p>
                      <w:p w14:paraId="3301091B" w14:textId="77777777" w:rsidR="006C2253" w:rsidRPr="004D79BD" w:rsidRDefault="006C2253" w:rsidP="002B7751">
                        <w:pPr>
                          <w:rPr>
                            <w:lang w:val="es-ES_tradnl"/>
                          </w:rPr>
                        </w:pPr>
                      </w:p>
                    </w:txbxContent>
                  </v:textbox>
                </v:rect>
              </v:group>
            </w:pict>
          </mc:Fallback>
        </mc:AlternateContent>
      </w:r>
    </w:p>
    <w:p w14:paraId="7D12CE1F" w14:textId="77777777" w:rsidR="0067479C" w:rsidRDefault="0067479C" w:rsidP="0097671C">
      <w:pPr>
        <w:contextualSpacing/>
        <w:jc w:val="both"/>
        <w:rPr>
          <w:b/>
          <w:sz w:val="20"/>
          <w:szCs w:val="20"/>
          <w:lang w:val="es-ES_tradnl"/>
        </w:rPr>
      </w:pPr>
    </w:p>
    <w:p w14:paraId="557A68E1" w14:textId="77777777" w:rsidR="002B7751" w:rsidRDefault="002B7751" w:rsidP="0097671C">
      <w:pPr>
        <w:contextualSpacing/>
        <w:jc w:val="both"/>
        <w:rPr>
          <w:b/>
          <w:sz w:val="20"/>
          <w:szCs w:val="20"/>
          <w:lang w:val="es-ES_tradnl"/>
        </w:rPr>
      </w:pPr>
    </w:p>
    <w:p w14:paraId="5416760D" w14:textId="77777777" w:rsidR="002B7751" w:rsidRDefault="002B7751" w:rsidP="0097671C">
      <w:pPr>
        <w:contextualSpacing/>
        <w:jc w:val="both"/>
        <w:rPr>
          <w:sz w:val="20"/>
          <w:szCs w:val="20"/>
          <w:lang w:val="es-ES_tradnl"/>
        </w:rPr>
      </w:pPr>
    </w:p>
    <w:p w14:paraId="7CBBA34A" w14:textId="77777777" w:rsidR="00307C9E" w:rsidRDefault="00307C9E" w:rsidP="0097671C">
      <w:pPr>
        <w:contextualSpacing/>
        <w:jc w:val="both"/>
        <w:rPr>
          <w:sz w:val="20"/>
          <w:szCs w:val="20"/>
          <w:lang w:val="es-ES_tradnl"/>
        </w:rPr>
      </w:pPr>
    </w:p>
    <w:p w14:paraId="45745487" w14:textId="731C3C2C" w:rsidR="00307C9E" w:rsidRDefault="00307C9E" w:rsidP="00307C9E">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hyperlink r:id="rId30" w:history="1">
        <w:r w:rsidRPr="00571221">
          <w:rPr>
            <w:rStyle w:val="Hipervnculo"/>
            <w:b/>
            <w:color w:val="auto"/>
            <w:sz w:val="20"/>
            <w:szCs w:val="20"/>
            <w:u w:val="none"/>
            <w:lang w:val="es-ES_tradnl"/>
          </w:rPr>
          <w:t>Apéndice 1</w:t>
        </w:r>
      </w:hyperlink>
      <w:r w:rsidRPr="00571221">
        <w:rPr>
          <w:sz w:val="20"/>
          <w:szCs w:val="20"/>
          <w:lang w:val="es-ES_tradnl"/>
        </w:rPr>
        <w:t xml:space="preserve"> </w:t>
      </w:r>
      <w:r w:rsidRPr="006A4416">
        <w:rPr>
          <w:sz w:val="20"/>
          <w:szCs w:val="20"/>
          <w:lang w:val="es-ES_tradnl"/>
        </w:rPr>
        <w:t>del AdA</w:t>
      </w:r>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w:t>
      </w:r>
      <w:r w:rsidRPr="003A3DBE">
        <w:rPr>
          <w:sz w:val="20"/>
          <w:szCs w:val="20"/>
          <w:lang w:val="es-ES_tradnl"/>
        </w:rPr>
        <w:t>s</w:t>
      </w:r>
      <w:r>
        <w:rPr>
          <w:sz w:val="20"/>
          <w:szCs w:val="20"/>
          <w:lang w:val="es-ES_tradnl"/>
        </w:rPr>
        <w:t xml:space="preserve"> nota</w:t>
      </w:r>
      <w:r w:rsidRPr="003A3DBE">
        <w:rPr>
          <w:sz w:val="20"/>
          <w:szCs w:val="20"/>
          <w:lang w:val="es-ES_tradnl"/>
        </w:rPr>
        <w:t>s</w:t>
      </w:r>
      <w:r w:rsidR="009054F9">
        <w:rPr>
          <w:sz w:val="20"/>
          <w:szCs w:val="20"/>
          <w:lang w:val="es-ES_tradnl"/>
        </w:rPr>
        <w:t xml:space="preserve"> 2</w:t>
      </w:r>
      <w:r>
        <w:rPr>
          <w:sz w:val="20"/>
          <w:szCs w:val="20"/>
          <w:lang w:val="es-ES_tradnl"/>
        </w:rPr>
        <w:t>), que</w:t>
      </w:r>
      <w:r w:rsidRPr="006128E8">
        <w:rPr>
          <w:sz w:val="20"/>
          <w:szCs w:val="20"/>
          <w:lang w:val="es-ES_tradnl"/>
        </w:rPr>
        <w:t xml:space="preserve"> se resumen a continuación:</w:t>
      </w:r>
    </w:p>
    <w:p w14:paraId="37B9990B" w14:textId="0C2949B0" w:rsidR="009054F9" w:rsidRPr="006128E8" w:rsidRDefault="009054F9" w:rsidP="009054F9">
      <w:pPr>
        <w:pStyle w:val="Prrafodelista"/>
        <w:numPr>
          <w:ilvl w:val="0"/>
          <w:numId w:val="9"/>
        </w:numPr>
        <w:ind w:left="284"/>
        <w:jc w:val="both"/>
        <w:rPr>
          <w:sz w:val="20"/>
          <w:szCs w:val="20"/>
          <w:u w:val="single"/>
          <w:lang w:val="es-ES_tradnl"/>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 el códig</w:t>
      </w:r>
      <w:r w:rsidRPr="006128E8">
        <w:rPr>
          <w:sz w:val="20"/>
          <w:szCs w:val="20"/>
          <w:lang w:val="es-ES_tradnl"/>
        </w:rPr>
        <w:t>o de</w:t>
      </w:r>
      <w:r>
        <w:rPr>
          <w:sz w:val="20"/>
          <w:szCs w:val="20"/>
          <w:lang w:val="es-ES_tradnl"/>
        </w:rPr>
        <w:t>l</w:t>
      </w:r>
      <w:r w:rsidRPr="006128E8">
        <w:rPr>
          <w:sz w:val="20"/>
          <w:szCs w:val="20"/>
          <w:lang w:val="es-ES_tradnl"/>
        </w:rPr>
        <w:t xml:space="preserve"> capítulo </w:t>
      </w:r>
      <w:r>
        <w:rPr>
          <w:sz w:val="20"/>
          <w:szCs w:val="20"/>
          <w:lang w:val="es-ES_tradnl"/>
        </w:rPr>
        <w:t>04</w:t>
      </w:r>
      <w:r w:rsidRPr="006128E8">
        <w:rPr>
          <w:sz w:val="20"/>
          <w:szCs w:val="20"/>
          <w:lang w:val="es-ES_tradnl"/>
        </w:rPr>
        <w:t xml:space="preserve"> </w:t>
      </w:r>
    </w:p>
    <w:p w14:paraId="4B83810B" w14:textId="01ABA190" w:rsidR="009054F9" w:rsidRDefault="009054F9" w:rsidP="009054F9">
      <w:pPr>
        <w:ind w:left="360"/>
        <w:contextualSpacing/>
        <w:jc w:val="both"/>
        <w:rPr>
          <w:sz w:val="20"/>
          <w:szCs w:val="20"/>
          <w:u w:val="single"/>
          <w:lang w:val="es-ES_tradnl"/>
        </w:rPr>
      </w:pPr>
      <w:r>
        <w:rPr>
          <w:sz w:val="20"/>
          <w:szCs w:val="20"/>
          <w:lang w:val="es-ES_tradnl"/>
        </w:rPr>
        <w:t xml:space="preserve">Vale aclarar que la mención “ex” significa que la ROE sólo aplica a aquella parte que se especifica en la columna (2); lo que no se contempla en dicha columna significa que tiene </w:t>
      </w:r>
      <w:r w:rsidRPr="0012773C">
        <w:rPr>
          <w:sz w:val="20"/>
          <w:szCs w:val="20"/>
          <w:lang w:val="es-ES_tradnl"/>
        </w:rPr>
        <w:t>otra</w:t>
      </w:r>
      <w:r>
        <w:rPr>
          <w:sz w:val="20"/>
          <w:szCs w:val="20"/>
          <w:lang w:val="es-ES_tradnl"/>
        </w:rPr>
        <w:t xml:space="preserve"> ROE, en este caso no aplica a los siguientes productos de la partida 0403: </w:t>
      </w:r>
      <w:r w:rsidRPr="00F24979">
        <w:rPr>
          <w:sz w:val="20"/>
          <w:szCs w:val="20"/>
        </w:rPr>
        <w:t>Suero de mantequilla (de manteca), leche y nata (crema) cuajadas, yogur, kéfir y demás leches y natas (cremas) fermentadas o acidificadas, incluso concentrados o con adición de azúcar u otro edulcorante, aromatizados, o con frutas, otros frutos o cacao</w:t>
      </w:r>
    </w:p>
    <w:p w14:paraId="0EFA69CD" w14:textId="77777777" w:rsidR="009054F9" w:rsidRPr="0077059F" w:rsidRDefault="009054F9" w:rsidP="0077059F">
      <w:pPr>
        <w:ind w:left="360"/>
        <w:contextualSpacing/>
        <w:jc w:val="both"/>
        <w:rPr>
          <w:sz w:val="20"/>
          <w:szCs w:val="20"/>
          <w:u w:val="single"/>
          <w:lang w:val="es-ES_tradnl"/>
        </w:rPr>
      </w:pPr>
    </w:p>
    <w:p w14:paraId="1CB6A259" w14:textId="07D2ACD4" w:rsidR="0097671C" w:rsidRPr="009054F9" w:rsidRDefault="0097671C" w:rsidP="0077059F">
      <w:pPr>
        <w:numPr>
          <w:ilvl w:val="0"/>
          <w:numId w:val="9"/>
        </w:numPr>
        <w:ind w:left="360"/>
        <w:contextualSpacing/>
        <w:jc w:val="both"/>
        <w:rPr>
          <w:sz w:val="20"/>
          <w:szCs w:val="20"/>
          <w:lang w:val="es-ES_tradnl"/>
        </w:rPr>
      </w:pPr>
      <w:r w:rsidRPr="009054F9">
        <w:rPr>
          <w:sz w:val="20"/>
          <w:szCs w:val="20"/>
          <w:lang w:val="es-ES_tradnl"/>
        </w:rPr>
        <w:t xml:space="preserve">En la columna (2), se indica la descripción de los productos que se clasifican en </w:t>
      </w:r>
      <w:r w:rsidR="009054F9" w:rsidRPr="009054F9">
        <w:rPr>
          <w:sz w:val="20"/>
          <w:szCs w:val="20"/>
          <w:lang w:val="es-ES_tradnl"/>
        </w:rPr>
        <w:t>el ex capítulo 04</w:t>
      </w:r>
      <w:r w:rsidR="0077059F" w:rsidRPr="009054F9">
        <w:rPr>
          <w:sz w:val="20"/>
          <w:szCs w:val="20"/>
          <w:lang w:val="es-ES_tradnl"/>
        </w:rPr>
        <w:t>,</w:t>
      </w:r>
      <w:r w:rsidRPr="009054F9">
        <w:rPr>
          <w:sz w:val="20"/>
          <w:szCs w:val="20"/>
          <w:lang w:val="es-ES_tradnl"/>
        </w:rPr>
        <w:t xml:space="preserve"> así:</w:t>
      </w:r>
      <w:r w:rsidR="00861FBE" w:rsidRPr="009054F9">
        <w:rPr>
          <w:sz w:val="20"/>
          <w:szCs w:val="20"/>
        </w:rPr>
        <w:t xml:space="preserve"> </w:t>
      </w:r>
      <w:r w:rsidR="009054F9" w:rsidRPr="005714B4">
        <w:rPr>
          <w:i/>
          <w:color w:val="0000FF"/>
          <w:sz w:val="20"/>
          <w:szCs w:val="20"/>
        </w:rPr>
        <w:t>Leche y productos lácteos; huevos de ave; miel natural; productos comestibles de origen animal no expresados ni comprendidos en otra parte, a excepción de</w:t>
      </w:r>
      <w:r w:rsidR="009054F9" w:rsidRPr="009054F9">
        <w:rPr>
          <w:sz w:val="20"/>
          <w:szCs w:val="20"/>
        </w:rPr>
        <w:t>:</w:t>
      </w:r>
    </w:p>
    <w:p w14:paraId="257EF0D9" w14:textId="77777777" w:rsidR="0097671C" w:rsidRPr="0077059F" w:rsidRDefault="0097671C" w:rsidP="0077059F">
      <w:pPr>
        <w:contextualSpacing/>
        <w:jc w:val="both"/>
        <w:rPr>
          <w:sz w:val="20"/>
          <w:szCs w:val="20"/>
          <w:lang w:val="es-ES_tradnl"/>
        </w:rPr>
      </w:pPr>
    </w:p>
    <w:p w14:paraId="11EA775F" w14:textId="0B99F00F" w:rsidR="0097671C" w:rsidRPr="0077059F" w:rsidRDefault="0097671C" w:rsidP="0077059F">
      <w:pPr>
        <w:numPr>
          <w:ilvl w:val="0"/>
          <w:numId w:val="9"/>
        </w:numPr>
        <w:ind w:left="360"/>
        <w:contextualSpacing/>
        <w:jc w:val="both"/>
        <w:rPr>
          <w:sz w:val="20"/>
          <w:szCs w:val="20"/>
          <w:lang w:val="es-ES_tradnl"/>
        </w:rPr>
      </w:pPr>
      <w:r w:rsidRPr="0077059F">
        <w:rPr>
          <w:sz w:val="20"/>
          <w:szCs w:val="20"/>
          <w:lang w:val="es-ES_tradnl"/>
        </w:rPr>
        <w:t xml:space="preserve">En la columna (3) se establece la </w:t>
      </w:r>
      <w:r w:rsidR="00A35274" w:rsidRPr="0077059F">
        <w:rPr>
          <w:sz w:val="20"/>
          <w:szCs w:val="20"/>
          <w:lang w:val="es-ES_tradnl"/>
        </w:rPr>
        <w:t>ROE</w:t>
      </w:r>
      <w:r w:rsidRPr="0077059F">
        <w:rPr>
          <w:sz w:val="20"/>
          <w:szCs w:val="20"/>
          <w:lang w:val="es-ES_tradnl"/>
        </w:rPr>
        <w:t xml:space="preserve"> que deberá cumplir el productor/exportador para que </w:t>
      </w:r>
      <w:r w:rsidR="0077059F">
        <w:rPr>
          <w:sz w:val="20"/>
          <w:szCs w:val="20"/>
          <w:lang w:val="es-ES_tradnl"/>
        </w:rPr>
        <w:t xml:space="preserve">estos </w:t>
      </w:r>
      <w:r w:rsidRPr="0077059F">
        <w:rPr>
          <w:sz w:val="20"/>
          <w:szCs w:val="20"/>
          <w:lang w:val="es-ES_tradnl"/>
        </w:rPr>
        <w:t>productos sean consid</w:t>
      </w:r>
      <w:r w:rsidR="0077059F" w:rsidRPr="0077059F">
        <w:rPr>
          <w:sz w:val="20"/>
          <w:szCs w:val="20"/>
          <w:lang w:val="es-ES_tradnl"/>
        </w:rPr>
        <w:t>erados originarios</w:t>
      </w:r>
      <w:r w:rsidRPr="0077059F">
        <w:rPr>
          <w:sz w:val="20"/>
          <w:szCs w:val="20"/>
          <w:lang w:val="es-ES_tradnl"/>
        </w:rPr>
        <w:t xml:space="preserve">, debiéndose tener en cuenta el origen y tipo de materiales utilizados en su </w:t>
      </w:r>
      <w:r w:rsidR="00A35274" w:rsidRPr="0077059F">
        <w:rPr>
          <w:sz w:val="20"/>
          <w:szCs w:val="20"/>
          <w:lang w:val="es-ES_tradnl"/>
        </w:rPr>
        <w:t>produc</w:t>
      </w:r>
      <w:r w:rsidRPr="0077059F">
        <w:rPr>
          <w:sz w:val="20"/>
          <w:szCs w:val="20"/>
          <w:lang w:val="es-ES_tradnl"/>
        </w:rPr>
        <w:t>ción.</w:t>
      </w:r>
    </w:p>
    <w:p w14:paraId="6AF23660" w14:textId="77777777" w:rsidR="0097671C" w:rsidRPr="0077059F" w:rsidRDefault="0097671C" w:rsidP="0077059F">
      <w:pPr>
        <w:ind w:left="708"/>
        <w:contextualSpacing/>
        <w:jc w:val="both"/>
        <w:rPr>
          <w:sz w:val="20"/>
          <w:szCs w:val="20"/>
          <w:lang w:val="es-ES_tradnl"/>
        </w:rPr>
      </w:pPr>
    </w:p>
    <w:p w14:paraId="691CE9EC" w14:textId="03034B77" w:rsidR="0097671C" w:rsidRPr="0077059F" w:rsidRDefault="0097671C" w:rsidP="0077059F">
      <w:pPr>
        <w:numPr>
          <w:ilvl w:val="0"/>
          <w:numId w:val="9"/>
        </w:numPr>
        <w:ind w:left="360"/>
        <w:contextualSpacing/>
        <w:jc w:val="both"/>
        <w:rPr>
          <w:sz w:val="20"/>
          <w:szCs w:val="20"/>
          <w:lang w:val="es-ES_tradnl"/>
        </w:rPr>
      </w:pPr>
      <w:r w:rsidRPr="0077059F">
        <w:rPr>
          <w:sz w:val="20"/>
          <w:szCs w:val="20"/>
          <w:lang w:val="es-ES_tradnl"/>
        </w:rPr>
        <w:t>En la Columna (4) no aparece información sobre ROE alguna. Lo anterior</w:t>
      </w:r>
      <w:r w:rsidR="001703DD">
        <w:rPr>
          <w:sz w:val="20"/>
          <w:szCs w:val="20"/>
          <w:lang w:val="es-ES_tradnl"/>
        </w:rPr>
        <w:t>,</w:t>
      </w:r>
      <w:r w:rsidRPr="0077059F">
        <w:rPr>
          <w:sz w:val="20"/>
          <w:szCs w:val="20"/>
          <w:lang w:val="es-ES_tradnl"/>
        </w:rPr>
        <w:t xml:space="preserve"> indica que no existe ROE alternativa. </w:t>
      </w:r>
    </w:p>
    <w:p w14:paraId="1546F60D" w14:textId="77777777" w:rsidR="0097671C" w:rsidRPr="0097671C" w:rsidRDefault="0097671C" w:rsidP="0097671C">
      <w:pPr>
        <w:ind w:left="72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946"/>
      </w:tblGrid>
      <w:tr w:rsidR="0097671C" w:rsidRPr="0012773C" w14:paraId="00ACF94A" w14:textId="77777777" w:rsidTr="00D168B8">
        <w:tc>
          <w:tcPr>
            <w:tcW w:w="8946" w:type="dxa"/>
            <w:shd w:val="clear" w:color="auto" w:fill="C6D9F1" w:themeFill="text2" w:themeFillTint="33"/>
          </w:tcPr>
          <w:p w14:paraId="4256122B" w14:textId="77777777" w:rsidR="00571221" w:rsidRPr="003260DD" w:rsidRDefault="00571221" w:rsidP="00571221">
            <w:pPr>
              <w:spacing w:after="200" w:line="276" w:lineRule="auto"/>
              <w:contextualSpacing/>
              <w:jc w:val="both"/>
              <w:rPr>
                <w:b/>
                <w:sz w:val="18"/>
                <w:szCs w:val="18"/>
                <w:lang w:val="es-ES_tradnl"/>
              </w:rPr>
            </w:pPr>
            <w:r w:rsidRPr="003260DD">
              <w:rPr>
                <w:b/>
                <w:sz w:val="18"/>
                <w:szCs w:val="18"/>
                <w:lang w:val="es-ES_tradnl"/>
              </w:rPr>
              <w:t xml:space="preserve">Mayor información: </w:t>
            </w:r>
          </w:p>
          <w:p w14:paraId="7B03D6A8" w14:textId="77777777" w:rsidR="00571221" w:rsidRDefault="00571221" w:rsidP="00571221">
            <w:pPr>
              <w:pStyle w:val="Prrafodelista"/>
              <w:numPr>
                <w:ilvl w:val="0"/>
                <w:numId w:val="12"/>
              </w:numPr>
              <w:spacing w:after="200" w:line="276" w:lineRule="auto"/>
              <w:jc w:val="both"/>
              <w:rPr>
                <w:sz w:val="18"/>
                <w:szCs w:val="18"/>
                <w:lang w:val="es-ES_tradnl"/>
              </w:rPr>
            </w:pPr>
            <w:r w:rsidRPr="003260DD">
              <w:rPr>
                <w:b/>
                <w:sz w:val="18"/>
                <w:szCs w:val="18"/>
                <w:lang w:val="es-ES_tradnl"/>
              </w:rPr>
              <w:t>Apéndice I del Anexo  II</w:t>
            </w:r>
            <w:r w:rsidRPr="003260DD">
              <w:rPr>
                <w:sz w:val="18"/>
                <w:szCs w:val="18"/>
                <w:lang w:val="es-ES_tradnl"/>
              </w:rPr>
              <w:t xml:space="preserve">, </w:t>
            </w:r>
            <w:r w:rsidRPr="00620485">
              <w:rPr>
                <w:sz w:val="18"/>
                <w:szCs w:val="18"/>
                <w:lang w:val="es-ES_tradnl"/>
              </w:rPr>
              <w:t>y</w:t>
            </w:r>
          </w:p>
          <w:p w14:paraId="35DFE2EC" w14:textId="77777777" w:rsidR="0097671C" w:rsidRDefault="00571221" w:rsidP="008253C4">
            <w:pPr>
              <w:pStyle w:val="Prrafodelista"/>
              <w:numPr>
                <w:ilvl w:val="0"/>
                <w:numId w:val="18"/>
              </w:numPr>
              <w:jc w:val="both"/>
              <w:rPr>
                <w:sz w:val="18"/>
                <w:szCs w:val="18"/>
                <w:lang w:val="es-ES_tradnl"/>
              </w:rPr>
            </w:pPr>
            <w:r w:rsidRPr="0088797A">
              <w:rPr>
                <w:b/>
                <w:sz w:val="18"/>
                <w:szCs w:val="18"/>
                <w:lang w:val="es-ES_tradnl"/>
              </w:rPr>
              <w:t>Video explicativo: Interpretación de Normas de Origen Específicas</w:t>
            </w:r>
            <w:r>
              <w:rPr>
                <w:sz w:val="18"/>
                <w:szCs w:val="18"/>
                <w:lang w:val="es-ES_tradnl"/>
              </w:rPr>
              <w:t>, que Usted encontrará en el módulo de Normas de Origen, del material didáctico.</w:t>
            </w:r>
          </w:p>
          <w:p w14:paraId="736B912A" w14:textId="5D4EDF78" w:rsidR="00571221" w:rsidRPr="005714B4" w:rsidRDefault="00571221" w:rsidP="00571221">
            <w:pPr>
              <w:pStyle w:val="Prrafodelista"/>
              <w:jc w:val="both"/>
              <w:rPr>
                <w:b/>
                <w:color w:val="FF0000"/>
                <w:sz w:val="18"/>
                <w:szCs w:val="18"/>
                <w:lang w:val="es-ES_tradnl"/>
              </w:rPr>
            </w:pPr>
          </w:p>
        </w:tc>
      </w:tr>
    </w:tbl>
    <w:p w14:paraId="06E43745" w14:textId="77777777" w:rsidR="006D6DF8" w:rsidRPr="005714B4" w:rsidRDefault="006D6DF8" w:rsidP="0097671C">
      <w:pPr>
        <w:ind w:left="720"/>
        <w:contextualSpacing/>
        <w:jc w:val="both"/>
        <w:rPr>
          <w:sz w:val="20"/>
          <w:szCs w:val="20"/>
        </w:rPr>
      </w:pPr>
    </w:p>
    <w:p w14:paraId="4DC0976B" w14:textId="77777777" w:rsidR="0097671C" w:rsidRDefault="002B7751" w:rsidP="0097671C">
      <w:pPr>
        <w:ind w:left="720"/>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6082B473" wp14:editId="5943327F">
                <wp:simplePos x="0" y="0"/>
                <wp:positionH relativeFrom="column">
                  <wp:posOffset>-63322</wp:posOffset>
                </wp:positionH>
                <wp:positionV relativeFrom="paragraph">
                  <wp:posOffset>112141</wp:posOffset>
                </wp:positionV>
                <wp:extent cx="5654268" cy="619125"/>
                <wp:effectExtent l="0" t="0" r="22860" b="28575"/>
                <wp:wrapNone/>
                <wp:docPr id="44" name="44 Grupo"/>
                <wp:cNvGraphicFramePr/>
                <a:graphic xmlns:a="http://schemas.openxmlformats.org/drawingml/2006/main">
                  <a:graphicData uri="http://schemas.microsoft.com/office/word/2010/wordprocessingGroup">
                    <wpg:wgp>
                      <wpg:cNvGrpSpPr/>
                      <wpg:grpSpPr>
                        <a:xfrm>
                          <a:off x="0" y="0"/>
                          <a:ext cx="5654268"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83D79AA" w14:textId="77777777" w:rsidR="006C2253" w:rsidRPr="004D79BD" w:rsidRDefault="006C2253" w:rsidP="002B7751">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E16F7FF" w14:textId="77777777" w:rsidR="006C2253" w:rsidRPr="005B14B0" w:rsidRDefault="006C2253" w:rsidP="002B7751">
                              <w:pPr>
                                <w:contextualSpacing/>
                                <w:jc w:val="both"/>
                                <w:rPr>
                                  <w:b/>
                                  <w:lang w:val="es-ES_tradnl"/>
                                </w:rPr>
                              </w:pPr>
                              <w:r w:rsidRPr="005B14B0">
                                <w:rPr>
                                  <w:b/>
                                  <w:lang w:val="es-ES_tradnl"/>
                                </w:rPr>
                                <w:t>INTERPRETACIÓN DE LA NORMA DE ORIGEN ESPECÍFICA</w:t>
                              </w:r>
                            </w:p>
                            <w:p w14:paraId="1234C5DC" w14:textId="77777777" w:rsidR="006C2253" w:rsidRPr="004D79BD" w:rsidRDefault="006C2253" w:rsidP="002B7751">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82B473" id="44 Grupo" o:spid="_x0000_s1071" style="position:absolute;left:0;text-align:left;margin-left:-5pt;margin-top:8.85pt;width:445.2pt;height:48.75pt;z-index:251674624;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mN4w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">
                <v:oval id="45 Elipse" o:spid="_x0000_s1072"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73"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783D79AA" w14:textId="77777777" w:rsidR="006C2253" w:rsidRPr="004D79BD" w:rsidRDefault="006C2253" w:rsidP="002B7751">
                        <w:pPr>
                          <w:jc w:val="center"/>
                          <w:rPr>
                            <w:b/>
                            <w:sz w:val="28"/>
                            <w:szCs w:val="28"/>
                          </w:rPr>
                        </w:pPr>
                        <w:r w:rsidRPr="004D79BD">
                          <w:rPr>
                            <w:b/>
                            <w:sz w:val="28"/>
                            <w:szCs w:val="28"/>
                          </w:rPr>
                          <w:t>E</w:t>
                        </w:r>
                      </w:p>
                    </w:txbxContent>
                  </v:textbox>
                </v:oval>
                <v:rect id="47 Rectángulo" o:spid="_x0000_s1074"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3E16F7FF" w14:textId="77777777" w:rsidR="006C2253" w:rsidRPr="005B14B0" w:rsidRDefault="006C2253" w:rsidP="002B7751">
                        <w:pPr>
                          <w:contextualSpacing/>
                          <w:jc w:val="both"/>
                          <w:rPr>
                            <w:b/>
                            <w:lang w:val="es-ES_tradnl"/>
                          </w:rPr>
                        </w:pPr>
                        <w:r w:rsidRPr="005B14B0">
                          <w:rPr>
                            <w:b/>
                            <w:lang w:val="es-ES_tradnl"/>
                          </w:rPr>
                          <w:t>INTERPRETACIÓN DE LA NORMA DE ORIGEN ESPECÍFICA</w:t>
                        </w:r>
                      </w:p>
                      <w:p w14:paraId="1234C5DC" w14:textId="77777777" w:rsidR="006C2253" w:rsidRPr="004D79BD" w:rsidRDefault="006C2253" w:rsidP="002B7751">
                        <w:pPr>
                          <w:rPr>
                            <w:lang w:val="es-ES_tradnl"/>
                          </w:rPr>
                        </w:pPr>
                      </w:p>
                    </w:txbxContent>
                  </v:textbox>
                </v:rect>
              </v:group>
            </w:pict>
          </mc:Fallback>
        </mc:AlternateContent>
      </w:r>
    </w:p>
    <w:p w14:paraId="707DBEC2" w14:textId="77777777" w:rsidR="0097671C" w:rsidRPr="0097671C" w:rsidRDefault="0097671C" w:rsidP="0097671C">
      <w:pPr>
        <w:ind w:left="1068"/>
        <w:contextualSpacing/>
        <w:jc w:val="both"/>
        <w:rPr>
          <w:sz w:val="18"/>
          <w:szCs w:val="18"/>
          <w:lang w:val="es-ES_tradnl"/>
        </w:rPr>
      </w:pPr>
    </w:p>
    <w:p w14:paraId="230BFEFB" w14:textId="77777777" w:rsidR="002B7751" w:rsidRDefault="002B7751" w:rsidP="00DB6D63">
      <w:pPr>
        <w:contextualSpacing/>
        <w:jc w:val="both"/>
        <w:rPr>
          <w:b/>
          <w:sz w:val="20"/>
          <w:szCs w:val="20"/>
          <w:lang w:val="es-ES_tradnl"/>
        </w:rPr>
      </w:pPr>
    </w:p>
    <w:p w14:paraId="1E41A93E" w14:textId="77777777" w:rsidR="002B7751" w:rsidRDefault="002B7751" w:rsidP="00DB6D63">
      <w:pPr>
        <w:contextualSpacing/>
        <w:jc w:val="both"/>
        <w:rPr>
          <w:b/>
          <w:sz w:val="20"/>
          <w:szCs w:val="20"/>
          <w:lang w:val="es-ES_tradnl"/>
        </w:rPr>
      </w:pPr>
    </w:p>
    <w:p w14:paraId="580682FE" w14:textId="77777777" w:rsidR="002B7751" w:rsidRDefault="002B7751" w:rsidP="00DB6D63">
      <w:pPr>
        <w:contextualSpacing/>
        <w:jc w:val="both"/>
        <w:rPr>
          <w:b/>
          <w:sz w:val="20"/>
          <w:szCs w:val="20"/>
          <w:lang w:val="es-ES_tradnl"/>
        </w:rPr>
      </w:pPr>
    </w:p>
    <w:p w14:paraId="0CDC3174" w14:textId="41C9805A" w:rsidR="0097671C" w:rsidRDefault="006D6DF8" w:rsidP="0097671C">
      <w:pPr>
        <w:contextualSpacing/>
        <w:jc w:val="both"/>
        <w:rPr>
          <w:sz w:val="20"/>
          <w:szCs w:val="20"/>
        </w:rPr>
      </w:pPr>
      <w:r>
        <w:rPr>
          <w:sz w:val="20"/>
          <w:szCs w:val="20"/>
          <w:lang w:val="es-ES_tradnl"/>
        </w:rPr>
        <w:t>La ROE acordada</w:t>
      </w:r>
      <w:r w:rsidR="00847EC0">
        <w:rPr>
          <w:sz w:val="20"/>
          <w:szCs w:val="20"/>
          <w:lang w:val="es-ES_tradnl"/>
        </w:rPr>
        <w:t xml:space="preserve"> en el AdA </w:t>
      </w:r>
      <w:r w:rsidR="0097671C" w:rsidRPr="0097671C">
        <w:rPr>
          <w:sz w:val="20"/>
          <w:szCs w:val="20"/>
          <w:lang w:val="es-ES_tradnl"/>
        </w:rPr>
        <w:t xml:space="preserve">para </w:t>
      </w:r>
      <w:r>
        <w:rPr>
          <w:sz w:val="20"/>
          <w:szCs w:val="20"/>
          <w:lang w:val="es-ES_tradnl"/>
        </w:rPr>
        <w:t xml:space="preserve">estos </w:t>
      </w:r>
      <w:r w:rsidR="00152C76" w:rsidRPr="004144A0">
        <w:rPr>
          <w:rFonts w:eastAsia="Batang" w:cstheme="minorHAnsi"/>
          <w:noProof/>
          <w:sz w:val="20"/>
          <w:szCs w:val="20"/>
          <w:lang w:val="es-ES" w:eastAsia="zh-CN"/>
        </w:rPr>
        <w:t>pro</w:t>
      </w:r>
      <w:r>
        <w:rPr>
          <w:rFonts w:eastAsia="Batang" w:cstheme="minorHAnsi"/>
          <w:noProof/>
          <w:sz w:val="20"/>
          <w:szCs w:val="20"/>
          <w:lang w:val="es-ES" w:eastAsia="zh-CN"/>
        </w:rPr>
        <w:t xml:space="preserve">ductos </w:t>
      </w:r>
      <w:r w:rsidR="0097671C">
        <w:rPr>
          <w:sz w:val="20"/>
          <w:szCs w:val="20"/>
          <w:lang w:val="es-ES_tradnl"/>
        </w:rPr>
        <w:t xml:space="preserve">de la partida </w:t>
      </w:r>
      <w:r w:rsidR="0013403A">
        <w:rPr>
          <w:sz w:val="20"/>
          <w:szCs w:val="20"/>
          <w:lang w:val="es-ES_tradnl"/>
        </w:rPr>
        <w:t>0406</w:t>
      </w:r>
      <w:r w:rsidR="0013403A" w:rsidRPr="0097671C">
        <w:rPr>
          <w:sz w:val="20"/>
          <w:szCs w:val="20"/>
          <w:lang w:val="es-ES_tradnl"/>
        </w:rPr>
        <w:t xml:space="preserve"> </w:t>
      </w:r>
      <w:r w:rsidR="0097671C" w:rsidRPr="0097671C">
        <w:rPr>
          <w:sz w:val="20"/>
          <w:szCs w:val="20"/>
          <w:lang w:val="es-ES_tradnl"/>
        </w:rPr>
        <w:t>está basada en el principio de cambio de clasificación arancelaria (conocido comúnmente como “salto arancelario”) la cual se transcribe e interpreta a continuación:</w:t>
      </w:r>
    </w:p>
    <w:p w14:paraId="7661E72F" w14:textId="77777777" w:rsidR="00861FBE" w:rsidRPr="0097671C" w:rsidRDefault="00861FBE" w:rsidP="0097671C">
      <w:pPr>
        <w:contextualSpacing/>
        <w:jc w:val="both"/>
        <w:rPr>
          <w:sz w:val="20"/>
          <w:szCs w:val="20"/>
        </w:rPr>
      </w:pPr>
    </w:p>
    <w:tbl>
      <w:tblPr>
        <w:tblStyle w:val="Tablaconcuadrcula3"/>
        <w:tblW w:w="0" w:type="auto"/>
        <w:tblLook w:val="04A0" w:firstRow="1" w:lastRow="0" w:firstColumn="1" w:lastColumn="0" w:noHBand="0" w:noVBand="1"/>
      </w:tblPr>
      <w:tblGrid>
        <w:gridCol w:w="8978"/>
      </w:tblGrid>
      <w:tr w:rsidR="0097671C" w:rsidRPr="0097671C" w14:paraId="417ACA84" w14:textId="77777777" w:rsidTr="003A3DBE">
        <w:tc>
          <w:tcPr>
            <w:tcW w:w="8978" w:type="dxa"/>
            <w:shd w:val="clear" w:color="auto" w:fill="F2F2F2" w:themeFill="background1" w:themeFillShade="F2"/>
          </w:tcPr>
          <w:p w14:paraId="24EEF12F" w14:textId="77777777" w:rsidR="0097671C" w:rsidRPr="0062391A" w:rsidRDefault="0097671C" w:rsidP="0097671C">
            <w:pPr>
              <w:jc w:val="both"/>
              <w:rPr>
                <w:b/>
                <w:sz w:val="18"/>
                <w:szCs w:val="18"/>
                <w:lang w:val="es-ES_tradnl"/>
              </w:rPr>
            </w:pPr>
            <w:r w:rsidRPr="0062391A">
              <w:rPr>
                <w:b/>
                <w:sz w:val="18"/>
                <w:szCs w:val="18"/>
                <w:lang w:val="es-ES_tradnl"/>
              </w:rPr>
              <w:lastRenderedPageBreak/>
              <w:t>Regla de origen específica</w:t>
            </w:r>
            <w:r w:rsidR="00861FBE">
              <w:rPr>
                <w:b/>
                <w:sz w:val="18"/>
                <w:szCs w:val="18"/>
                <w:lang w:val="es-ES_tradnl"/>
              </w:rPr>
              <w:t>:</w:t>
            </w:r>
          </w:p>
          <w:p w14:paraId="7DA75C55" w14:textId="77777777" w:rsidR="0097671C" w:rsidRPr="0062391A" w:rsidRDefault="0097671C" w:rsidP="0097671C">
            <w:pPr>
              <w:ind w:left="360"/>
              <w:contextualSpacing/>
              <w:jc w:val="both"/>
              <w:rPr>
                <w:i/>
                <w:sz w:val="18"/>
                <w:szCs w:val="18"/>
                <w:lang w:val="es-ES_tradnl"/>
              </w:rPr>
            </w:pPr>
          </w:p>
          <w:p w14:paraId="188E14EE" w14:textId="6A4DCD3E" w:rsidR="0097671C" w:rsidRPr="0062391A" w:rsidRDefault="00BE7551" w:rsidP="00BE7551">
            <w:pPr>
              <w:autoSpaceDE w:val="0"/>
              <w:autoSpaceDN w:val="0"/>
              <w:adjustRightInd w:val="0"/>
              <w:ind w:left="426"/>
              <w:jc w:val="both"/>
              <w:rPr>
                <w:i/>
                <w:sz w:val="18"/>
                <w:szCs w:val="18"/>
                <w:lang w:val="es-ES_tradnl"/>
              </w:rPr>
            </w:pPr>
            <w:r w:rsidRPr="0062391A">
              <w:rPr>
                <w:i/>
                <w:sz w:val="18"/>
                <w:szCs w:val="18"/>
                <w:lang w:val="es-ES_tradnl"/>
              </w:rPr>
              <w:t>“Fabricación en la cual todos los materiales</w:t>
            </w:r>
            <w:r w:rsidR="009054F9">
              <w:rPr>
                <w:i/>
                <w:sz w:val="18"/>
                <w:szCs w:val="18"/>
                <w:lang w:val="es-ES_tradnl"/>
              </w:rPr>
              <w:t xml:space="preserve"> del capítulo04</w:t>
            </w:r>
            <w:r w:rsidRPr="0062391A">
              <w:rPr>
                <w:i/>
                <w:sz w:val="18"/>
                <w:szCs w:val="18"/>
                <w:lang w:val="es-ES_tradnl"/>
              </w:rPr>
              <w:t xml:space="preserve"> utilizados deben ser enteramente obtenidos”.</w:t>
            </w:r>
          </w:p>
          <w:p w14:paraId="1DC59F3E" w14:textId="77777777" w:rsidR="00BE7551" w:rsidRPr="0097671C" w:rsidRDefault="00BE7551" w:rsidP="00BE7551">
            <w:pPr>
              <w:autoSpaceDE w:val="0"/>
              <w:autoSpaceDN w:val="0"/>
              <w:adjustRightInd w:val="0"/>
              <w:ind w:left="426"/>
              <w:jc w:val="both"/>
              <w:rPr>
                <w:b/>
                <w:sz w:val="18"/>
                <w:szCs w:val="18"/>
                <w:u w:val="single"/>
                <w:lang w:val="es-ES_tradnl"/>
              </w:rPr>
            </w:pPr>
          </w:p>
        </w:tc>
      </w:tr>
    </w:tbl>
    <w:p w14:paraId="1EB7FE40" w14:textId="77777777" w:rsidR="0097671C" w:rsidRDefault="0097671C" w:rsidP="0097671C">
      <w:pPr>
        <w:autoSpaceDE w:val="0"/>
        <w:autoSpaceDN w:val="0"/>
        <w:adjustRightInd w:val="0"/>
        <w:spacing w:after="0"/>
        <w:jc w:val="both"/>
        <w:rPr>
          <w:rFonts w:cstheme="minorHAnsi"/>
          <w:sz w:val="20"/>
          <w:szCs w:val="20"/>
        </w:rPr>
      </w:pPr>
    </w:p>
    <w:p w14:paraId="13A19DFE" w14:textId="77777777" w:rsidR="00BF4A9B" w:rsidRPr="0097671C" w:rsidRDefault="00BF4A9B" w:rsidP="0097671C">
      <w:pPr>
        <w:autoSpaceDE w:val="0"/>
        <w:autoSpaceDN w:val="0"/>
        <w:adjustRightInd w:val="0"/>
        <w:spacing w:after="0"/>
        <w:jc w:val="both"/>
        <w:rPr>
          <w:rFonts w:cstheme="minorHAnsi"/>
          <w:sz w:val="20"/>
          <w:szCs w:val="20"/>
        </w:rPr>
      </w:pPr>
    </w:p>
    <w:tbl>
      <w:tblPr>
        <w:tblStyle w:val="Tablaconcuadrcula3"/>
        <w:tblW w:w="0" w:type="auto"/>
        <w:tblLook w:val="04A0" w:firstRow="1" w:lastRow="0" w:firstColumn="1" w:lastColumn="0" w:noHBand="0" w:noVBand="1"/>
      </w:tblPr>
      <w:tblGrid>
        <w:gridCol w:w="8978"/>
      </w:tblGrid>
      <w:tr w:rsidR="0097671C" w:rsidRPr="0097671C" w14:paraId="5757CBA4" w14:textId="77777777" w:rsidTr="003A3DBE">
        <w:tc>
          <w:tcPr>
            <w:tcW w:w="8978" w:type="dxa"/>
            <w:shd w:val="clear" w:color="auto" w:fill="F2F2F2" w:themeFill="background1" w:themeFillShade="F2"/>
          </w:tcPr>
          <w:p w14:paraId="3A36CA5A" w14:textId="6AF414DD" w:rsidR="0097671C" w:rsidRPr="00BF4A9B" w:rsidRDefault="0097671C" w:rsidP="0097671C">
            <w:pPr>
              <w:jc w:val="both"/>
              <w:rPr>
                <w:b/>
                <w:sz w:val="18"/>
                <w:szCs w:val="18"/>
                <w:lang w:val="es-ES_tradnl"/>
              </w:rPr>
            </w:pPr>
            <w:r w:rsidRPr="00BF4A9B">
              <w:rPr>
                <w:b/>
                <w:sz w:val="18"/>
                <w:szCs w:val="18"/>
                <w:lang w:val="es-ES_tradnl"/>
              </w:rPr>
              <w:t>Interpretación de la</w:t>
            </w:r>
            <w:r w:rsidRPr="00345255">
              <w:rPr>
                <w:b/>
                <w:sz w:val="18"/>
                <w:szCs w:val="18"/>
                <w:lang w:val="es-ES_tradnl"/>
              </w:rPr>
              <w:t>s normas</w:t>
            </w:r>
            <w:r w:rsidRPr="00BF4A9B">
              <w:rPr>
                <w:b/>
                <w:sz w:val="18"/>
                <w:szCs w:val="18"/>
                <w:lang w:val="es-ES_tradnl"/>
              </w:rPr>
              <w:t xml:space="preserve"> de </w:t>
            </w:r>
            <w:r w:rsidRPr="00345255">
              <w:rPr>
                <w:b/>
                <w:sz w:val="18"/>
                <w:szCs w:val="18"/>
                <w:lang w:val="es-ES_tradnl"/>
              </w:rPr>
              <w:t>o</w:t>
            </w:r>
            <w:r w:rsidRPr="00BF4A9B">
              <w:rPr>
                <w:b/>
                <w:sz w:val="18"/>
                <w:szCs w:val="18"/>
                <w:lang w:val="es-ES_tradnl"/>
              </w:rPr>
              <w:t>rigen</w:t>
            </w:r>
          </w:p>
          <w:p w14:paraId="62FDB78F" w14:textId="77777777" w:rsidR="0097671C" w:rsidRPr="0097671C" w:rsidRDefault="0097671C" w:rsidP="0097671C">
            <w:pPr>
              <w:ind w:left="360"/>
              <w:contextualSpacing/>
              <w:jc w:val="both"/>
              <w:rPr>
                <w:b/>
                <w:sz w:val="20"/>
                <w:szCs w:val="20"/>
                <w:lang w:val="es-ES_tradnl"/>
              </w:rPr>
            </w:pPr>
          </w:p>
          <w:p w14:paraId="3A77D320" w14:textId="72E941CA" w:rsidR="00BE7551" w:rsidRPr="00BF4A9B" w:rsidRDefault="009054F9" w:rsidP="00BE7551">
            <w:pPr>
              <w:jc w:val="both"/>
              <w:rPr>
                <w:color w:val="000000" w:themeColor="text1"/>
                <w:sz w:val="18"/>
                <w:szCs w:val="18"/>
                <w:lang w:val="es-ES_tradnl"/>
              </w:rPr>
            </w:pPr>
            <w:r>
              <w:rPr>
                <w:sz w:val="18"/>
                <w:szCs w:val="18"/>
                <w:lang w:val="es-ES_tradnl"/>
              </w:rPr>
              <w:t xml:space="preserve">Para que los </w:t>
            </w:r>
            <w:r w:rsidRPr="005714B4">
              <w:rPr>
                <w:i/>
                <w:color w:val="0000FF"/>
                <w:sz w:val="18"/>
                <w:szCs w:val="18"/>
                <w:lang w:val="es-ES_tradnl"/>
              </w:rPr>
              <w:t>quesos y requesón</w:t>
            </w:r>
            <w:r w:rsidR="00BE7551" w:rsidRPr="00BF4A9B">
              <w:rPr>
                <w:rFonts w:cstheme="minorHAnsi"/>
                <w:i/>
                <w:color w:val="002060"/>
                <w:sz w:val="18"/>
                <w:szCs w:val="18"/>
              </w:rPr>
              <w:t xml:space="preserve"> </w:t>
            </w:r>
            <w:r w:rsidR="00BE7551" w:rsidRPr="00BF4A9B">
              <w:rPr>
                <w:rFonts w:eastAsia="Times New Roman" w:cstheme="minorHAnsi"/>
                <w:color w:val="000000" w:themeColor="text1"/>
                <w:sz w:val="18"/>
                <w:szCs w:val="18"/>
                <w:lang w:val="es-ES" w:eastAsia="fr-BE"/>
              </w:rPr>
              <w:t>sea</w:t>
            </w:r>
            <w:r>
              <w:rPr>
                <w:rFonts w:eastAsia="Times New Roman" w:cstheme="minorHAnsi"/>
                <w:color w:val="000000" w:themeColor="text1"/>
                <w:sz w:val="18"/>
                <w:szCs w:val="18"/>
                <w:lang w:val="es-ES" w:eastAsia="fr-BE"/>
              </w:rPr>
              <w:t>n</w:t>
            </w:r>
            <w:r w:rsidR="00BE7551" w:rsidRPr="00BF4A9B">
              <w:rPr>
                <w:rFonts w:eastAsia="Times New Roman" w:cstheme="minorHAnsi"/>
                <w:color w:val="000000" w:themeColor="text1"/>
                <w:sz w:val="18"/>
                <w:szCs w:val="18"/>
                <w:lang w:val="es-ES" w:eastAsia="fr-BE"/>
              </w:rPr>
              <w:t xml:space="preserve"> consid</w:t>
            </w:r>
            <w:r w:rsidR="00861FBE">
              <w:rPr>
                <w:rFonts w:eastAsia="Times New Roman" w:cstheme="minorHAnsi"/>
                <w:color w:val="000000" w:themeColor="text1"/>
                <w:sz w:val="18"/>
                <w:szCs w:val="18"/>
                <w:lang w:val="es-ES" w:eastAsia="fr-BE"/>
              </w:rPr>
              <w:t>erad</w:t>
            </w:r>
            <w:r w:rsidR="00DB3BBF">
              <w:rPr>
                <w:rFonts w:eastAsia="Times New Roman" w:cstheme="minorHAnsi"/>
                <w:color w:val="000000" w:themeColor="text1"/>
                <w:sz w:val="18"/>
                <w:szCs w:val="18"/>
                <w:lang w:val="es-ES" w:eastAsia="fr-BE"/>
              </w:rPr>
              <w:t>os</w:t>
            </w:r>
            <w:r w:rsidR="00861FBE">
              <w:rPr>
                <w:rFonts w:eastAsia="Times New Roman" w:cstheme="minorHAnsi"/>
                <w:color w:val="000000" w:themeColor="text1"/>
                <w:sz w:val="18"/>
                <w:szCs w:val="18"/>
                <w:lang w:val="es-ES" w:eastAsia="fr-BE"/>
              </w:rPr>
              <w:t xml:space="preserve"> enteramente obtenid</w:t>
            </w:r>
            <w:r w:rsidR="00DB3BBF">
              <w:rPr>
                <w:rFonts w:eastAsia="Times New Roman" w:cstheme="minorHAnsi"/>
                <w:color w:val="000000" w:themeColor="text1"/>
                <w:sz w:val="18"/>
                <w:szCs w:val="18"/>
                <w:lang w:val="es-ES" w:eastAsia="fr-BE"/>
              </w:rPr>
              <w:t>os</w:t>
            </w:r>
            <w:r w:rsidR="00861FBE">
              <w:rPr>
                <w:rFonts w:eastAsia="Times New Roman" w:cstheme="minorHAnsi"/>
                <w:color w:val="000000" w:themeColor="text1"/>
                <w:sz w:val="18"/>
                <w:szCs w:val="18"/>
                <w:lang w:val="es-ES" w:eastAsia="fr-BE"/>
              </w:rPr>
              <w:t>, debe</w:t>
            </w:r>
            <w:r>
              <w:rPr>
                <w:rFonts w:eastAsia="Times New Roman" w:cstheme="minorHAnsi"/>
                <w:color w:val="000000" w:themeColor="text1"/>
                <w:sz w:val="18"/>
                <w:szCs w:val="18"/>
                <w:lang w:val="es-ES" w:eastAsia="fr-BE"/>
              </w:rPr>
              <w:t>n</w:t>
            </w:r>
            <w:r w:rsidR="00861FBE">
              <w:rPr>
                <w:rFonts w:eastAsia="Times New Roman" w:cstheme="minorHAnsi"/>
                <w:color w:val="000000" w:themeColor="text1"/>
                <w:sz w:val="18"/>
                <w:szCs w:val="18"/>
                <w:lang w:val="es-ES" w:eastAsia="fr-BE"/>
              </w:rPr>
              <w:t xml:space="preserve"> de ser </w:t>
            </w:r>
            <w:r>
              <w:rPr>
                <w:rFonts w:eastAsia="Times New Roman" w:cstheme="minorHAnsi"/>
                <w:color w:val="000000" w:themeColor="text1"/>
                <w:sz w:val="18"/>
                <w:szCs w:val="18"/>
                <w:lang w:val="es-ES" w:eastAsia="fr-BE"/>
              </w:rPr>
              <w:t>elab</w:t>
            </w:r>
            <w:r w:rsidR="001D7D96">
              <w:rPr>
                <w:rFonts w:eastAsia="Times New Roman" w:cstheme="minorHAnsi"/>
                <w:color w:val="000000" w:themeColor="text1"/>
                <w:sz w:val="18"/>
                <w:szCs w:val="18"/>
                <w:lang w:val="es-ES" w:eastAsia="fr-BE"/>
              </w:rPr>
              <w:t xml:space="preserve">orados a partir de leche </w:t>
            </w:r>
            <w:r>
              <w:rPr>
                <w:rFonts w:eastAsia="Times New Roman" w:cstheme="minorHAnsi"/>
                <w:color w:val="000000" w:themeColor="text1"/>
                <w:sz w:val="18"/>
                <w:szCs w:val="18"/>
                <w:lang w:val="es-ES" w:eastAsia="fr-BE"/>
              </w:rPr>
              <w:t>originaria</w:t>
            </w:r>
            <w:r w:rsidR="00DB3BBF">
              <w:rPr>
                <w:rFonts w:eastAsia="Times New Roman" w:cstheme="minorHAnsi"/>
                <w:color w:val="000000" w:themeColor="text1"/>
                <w:sz w:val="18"/>
                <w:szCs w:val="18"/>
                <w:lang w:val="es-ES" w:eastAsia="fr-BE"/>
              </w:rPr>
              <w:t>,</w:t>
            </w:r>
            <w:r>
              <w:rPr>
                <w:rFonts w:eastAsia="Times New Roman" w:cstheme="minorHAnsi"/>
                <w:color w:val="000000" w:themeColor="text1"/>
                <w:sz w:val="18"/>
                <w:szCs w:val="18"/>
                <w:lang w:val="es-ES" w:eastAsia="fr-BE"/>
              </w:rPr>
              <w:t xml:space="preserve"> ya sea de Centroamérica o de los Estados miembros de la Unión Europea.</w:t>
            </w:r>
            <w:r w:rsidR="00BE7551" w:rsidRPr="00BF4A9B">
              <w:rPr>
                <w:rFonts w:eastAsia="Times New Roman" w:cstheme="minorHAnsi"/>
                <w:color w:val="000000" w:themeColor="text1"/>
                <w:sz w:val="18"/>
                <w:szCs w:val="18"/>
                <w:lang w:val="es-ES" w:eastAsia="fr-BE"/>
              </w:rPr>
              <w:t xml:space="preserve">   </w:t>
            </w:r>
          </w:p>
          <w:p w14:paraId="21EB34DD" w14:textId="77777777" w:rsidR="0097671C" w:rsidRPr="0097671C" w:rsidRDefault="0097671C" w:rsidP="00BE7551">
            <w:pPr>
              <w:ind w:left="426"/>
              <w:jc w:val="both"/>
              <w:rPr>
                <w:rFonts w:cstheme="minorHAnsi"/>
                <w:sz w:val="20"/>
                <w:szCs w:val="20"/>
                <w:lang w:val="es-ES_tradnl"/>
              </w:rPr>
            </w:pPr>
          </w:p>
        </w:tc>
      </w:tr>
    </w:tbl>
    <w:p w14:paraId="5E2C25BF" w14:textId="77777777" w:rsidR="00BF4A9B" w:rsidRDefault="00BF4A9B"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5EB1020D" w14:textId="4EE27508" w:rsidR="00861FBE" w:rsidRDefault="00B812CF" w:rsidP="002B7751">
      <w:pPr>
        <w:pStyle w:val="Prrafodelista"/>
        <w:widowControl w:val="0"/>
        <w:spacing w:after="0"/>
        <w:ind w:left="360"/>
        <w:jc w:val="both"/>
        <w:rPr>
          <w:rFonts w:eastAsia="Times New Roman" w:cstheme="minorHAnsi"/>
          <w:b/>
          <w:color w:val="000000" w:themeColor="text1"/>
          <w:sz w:val="20"/>
          <w:szCs w:val="20"/>
          <w:lang w:val="es-ES_tradnl" w:eastAsia="fr-BE"/>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0225C0DD" wp14:editId="50F39608">
                <wp:simplePos x="0" y="0"/>
                <wp:positionH relativeFrom="column">
                  <wp:posOffset>-224257</wp:posOffset>
                </wp:positionH>
                <wp:positionV relativeFrom="paragraph">
                  <wp:posOffset>226593</wp:posOffset>
                </wp:positionV>
                <wp:extent cx="5815584" cy="619125"/>
                <wp:effectExtent l="0" t="0" r="13970" b="28575"/>
                <wp:wrapNone/>
                <wp:docPr id="48" name="48 Grupo"/>
                <wp:cNvGraphicFramePr/>
                <a:graphic xmlns:a="http://schemas.openxmlformats.org/drawingml/2006/main">
                  <a:graphicData uri="http://schemas.microsoft.com/office/word/2010/wordprocessingGroup">
                    <wpg:wgp>
                      <wpg:cNvGrpSpPr/>
                      <wpg:grpSpPr>
                        <a:xfrm>
                          <a:off x="0" y="0"/>
                          <a:ext cx="5815584"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EE65BDC" w14:textId="77777777" w:rsidR="006C2253" w:rsidRPr="004D79BD" w:rsidRDefault="006C2253" w:rsidP="002B7751">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66D6AB3" w14:textId="77777777" w:rsidR="006C2253" w:rsidRPr="005B14B0" w:rsidRDefault="006C2253" w:rsidP="002B7751">
                              <w:r>
                                <w:rPr>
                                  <w:b/>
                                  <w:sz w:val="20"/>
                                  <w:szCs w:val="20"/>
                                  <w:lang w:val="es-ES_tradnl"/>
                                </w:rPr>
                                <w:t xml:space="preserve">      </w:t>
                              </w:r>
                              <w:r w:rsidRPr="005714B4">
                                <w:rPr>
                                  <w:b/>
                                  <w:lang w:val="es-ES_tradnl"/>
                                </w:rPr>
                                <w:t>FLEXIBILIDADES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25C0DD" id="48 Grupo" o:spid="_x0000_s1075" style="position:absolute;left:0;text-align:left;margin-left:-17.65pt;margin-top:17.85pt;width:457.9pt;height:48.75pt;z-index:25167667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">
                <v:oval id="49 Elipse" o:spid="_x0000_s1076"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77"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7EE65BDC" w14:textId="77777777" w:rsidR="006C2253" w:rsidRPr="004D79BD" w:rsidRDefault="006C2253" w:rsidP="002B7751">
                        <w:pPr>
                          <w:jc w:val="center"/>
                          <w:rPr>
                            <w:b/>
                            <w:sz w:val="28"/>
                            <w:szCs w:val="28"/>
                          </w:rPr>
                        </w:pPr>
                        <w:r w:rsidRPr="004D79BD">
                          <w:rPr>
                            <w:b/>
                            <w:sz w:val="28"/>
                            <w:szCs w:val="28"/>
                          </w:rPr>
                          <w:t>F</w:t>
                        </w:r>
                      </w:p>
                    </w:txbxContent>
                  </v:textbox>
                </v:oval>
                <v:rect id="51 Rectángulo" o:spid="_x0000_s1078"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666D6AB3" w14:textId="77777777" w:rsidR="006C2253" w:rsidRPr="005B14B0" w:rsidRDefault="006C2253" w:rsidP="002B7751">
                        <w:r>
                          <w:rPr>
                            <w:b/>
                            <w:sz w:val="20"/>
                            <w:szCs w:val="20"/>
                            <w:lang w:val="es-ES_tradnl"/>
                          </w:rPr>
                          <w:t xml:space="preserve">      </w:t>
                        </w:r>
                        <w:r w:rsidRPr="005714B4">
                          <w:rPr>
                            <w:b/>
                            <w:lang w:val="es-ES_tradnl"/>
                          </w:rPr>
                          <w:t>FLEXIBILIDADES DE LAS ROE</w:t>
                        </w:r>
                      </w:p>
                    </w:txbxContent>
                  </v:textbox>
                </v:rect>
              </v:group>
            </w:pict>
          </mc:Fallback>
        </mc:AlternateContent>
      </w:r>
    </w:p>
    <w:p w14:paraId="47A89B9E" w14:textId="77777777" w:rsidR="00BF4A9B" w:rsidRDefault="00BF4A9B"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2A66CFA5" w14:textId="00E43C1A" w:rsidR="002B7751" w:rsidRDefault="002B7751"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4538BF36" w14:textId="77777777" w:rsidR="002B7751" w:rsidRDefault="002B7751"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2D0C6564" w14:textId="77777777" w:rsidR="002B7751" w:rsidRDefault="002B7751"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4F9A80F3" w14:textId="77777777" w:rsidR="00BF4A9B" w:rsidRDefault="00BF4A9B" w:rsidP="002B7751">
      <w:pPr>
        <w:pStyle w:val="Prrafodelista"/>
        <w:widowControl w:val="0"/>
        <w:spacing w:after="0"/>
        <w:ind w:left="360"/>
        <w:jc w:val="both"/>
        <w:rPr>
          <w:rFonts w:eastAsia="Times New Roman" w:cstheme="minorHAnsi"/>
          <w:b/>
          <w:color w:val="000000" w:themeColor="text1"/>
          <w:sz w:val="20"/>
          <w:szCs w:val="20"/>
          <w:lang w:val="es-ES_tradnl" w:eastAsia="fr-BE"/>
        </w:rPr>
      </w:pPr>
    </w:p>
    <w:p w14:paraId="7551B906" w14:textId="77777777" w:rsidR="00BF4A9B" w:rsidRPr="00B94A76" w:rsidRDefault="00BF4A9B" w:rsidP="00BF4A9B">
      <w:pPr>
        <w:pStyle w:val="Prrafodelista"/>
        <w:ind w:left="0"/>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w:t>
      </w:r>
      <w:r w:rsidR="00861FBE">
        <w:rPr>
          <w:sz w:val="20"/>
          <w:szCs w:val="20"/>
          <w:lang w:val="es-ES_tradnl"/>
        </w:rPr>
        <w:t>de proveedores</w:t>
      </w:r>
      <w:r>
        <w:rPr>
          <w:sz w:val="20"/>
          <w:szCs w:val="20"/>
          <w:lang w:val="es-ES_tradnl"/>
        </w:rPr>
        <w:t xml:space="preserve"> de materiales originarios</w:t>
      </w:r>
      <w:r w:rsidR="0077059F">
        <w:rPr>
          <w:sz w:val="20"/>
          <w:szCs w:val="20"/>
          <w:lang w:val="es-ES_tradnl"/>
        </w:rPr>
        <w:t xml:space="preserve"> </w:t>
      </w:r>
      <w:r w:rsidR="00861FBE">
        <w:rPr>
          <w:sz w:val="20"/>
          <w:szCs w:val="20"/>
          <w:lang w:val="es-ES_tradnl"/>
        </w:rPr>
        <w:t>y otras facilidades</w:t>
      </w:r>
      <w:r>
        <w:rPr>
          <w:sz w:val="20"/>
          <w:szCs w:val="20"/>
          <w:lang w:val="es-ES_tradnl"/>
        </w:rPr>
        <w:t xml:space="preserve"> para el cumplimiento de la ROE. Estas flexibilidades </w:t>
      </w:r>
      <w:r>
        <w:rPr>
          <w:rFonts w:eastAsia="Times New Roman" w:cstheme="minorHAnsi"/>
          <w:color w:val="000000" w:themeColor="text1"/>
          <w:sz w:val="20"/>
          <w:szCs w:val="20"/>
          <w:lang w:val="es-ES_tradnl" w:eastAsia="fr-BE"/>
        </w:rPr>
        <w:t>se explican como sigue:</w:t>
      </w:r>
    </w:p>
    <w:p w14:paraId="384DCE83" w14:textId="224210EA" w:rsidR="00BE7551" w:rsidRPr="0068012B" w:rsidRDefault="00BE7551" w:rsidP="00BF4A9B">
      <w:pPr>
        <w:widowControl w:val="0"/>
        <w:tabs>
          <w:tab w:val="left" w:pos="3480"/>
        </w:tabs>
        <w:spacing w:after="0"/>
        <w:jc w:val="both"/>
        <w:rPr>
          <w:rFonts w:ascii="Times New Roman" w:eastAsia="Times New Roman" w:hAnsi="Times New Roman" w:cs="Times New Roman"/>
          <w:sz w:val="24"/>
          <w:szCs w:val="20"/>
          <w:lang w:val="es-ES" w:eastAsia="fr-BE"/>
        </w:rPr>
      </w:pPr>
    </w:p>
    <w:p w14:paraId="1BF83EC6" w14:textId="77777777" w:rsidR="00BE7551" w:rsidRPr="00BE7551" w:rsidRDefault="00BE7551" w:rsidP="00717BB0">
      <w:pPr>
        <w:numPr>
          <w:ilvl w:val="0"/>
          <w:numId w:val="4"/>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14:paraId="1D8CFAD6" w14:textId="56469952" w:rsidR="00BF4A9B" w:rsidRDefault="00B812CF" w:rsidP="00BF4A9B">
      <w:pPr>
        <w:pStyle w:val="Textoindependiente"/>
        <w:ind w:left="360"/>
        <w:jc w:val="both"/>
        <w:rPr>
          <w:sz w:val="20"/>
          <w:lang w:eastAsia="es-SV"/>
        </w:rPr>
      </w:pPr>
      <w:r>
        <w:rPr>
          <w:sz w:val="20"/>
          <w:lang w:eastAsia="es-SV"/>
        </w:rPr>
        <w:t xml:space="preserve">El </w:t>
      </w:r>
      <w:r w:rsidR="00BF4A9B">
        <w:rPr>
          <w:sz w:val="20"/>
          <w:lang w:eastAsia="es-SV"/>
        </w:rPr>
        <w:t xml:space="preserve">AdA permite tres tipos de acumulación de origen, los cuales se describen en el cuadro que se presenta a continuación. El productor/exportador de </w:t>
      </w:r>
      <w:r w:rsidR="00861FBE">
        <w:rPr>
          <w:sz w:val="20"/>
          <w:lang w:eastAsia="es-SV"/>
        </w:rPr>
        <w:t>estos productos</w:t>
      </w:r>
      <w:r w:rsidR="00BF4A9B">
        <w:rPr>
          <w:sz w:val="20"/>
          <w:lang w:eastAsia="es-SV"/>
        </w:rPr>
        <w:t xml:space="preserve"> podrá </w:t>
      </w:r>
      <w:r w:rsidR="00BF4A9B" w:rsidRPr="00903FDC">
        <w:rPr>
          <w:sz w:val="20"/>
          <w:lang w:eastAsia="es-SV"/>
        </w:rPr>
        <w:t xml:space="preserve">utilizar como propios, </w:t>
      </w:r>
      <w:r w:rsidR="00BF4A9B">
        <w:rPr>
          <w:sz w:val="20"/>
          <w:lang w:eastAsia="es-SV"/>
        </w:rPr>
        <w:t xml:space="preserve">los </w:t>
      </w:r>
      <w:bookmarkStart w:id="0" w:name="_GoBack"/>
      <w:bookmarkEnd w:id="0"/>
      <w:r w:rsidR="00BF4A9B" w:rsidRPr="00903FDC">
        <w:rPr>
          <w:sz w:val="20"/>
          <w:lang w:eastAsia="es-SV"/>
        </w:rPr>
        <w:t>materiales originarios de otros p</w:t>
      </w:r>
      <w:r w:rsidR="00BF4A9B">
        <w:rPr>
          <w:sz w:val="20"/>
          <w:lang w:eastAsia="es-SV"/>
        </w:rPr>
        <w:t>aíses Parte o no Parte del AdA</w:t>
      </w:r>
      <w:r w:rsidR="00BF4A9B" w:rsidRPr="00903FDC">
        <w:rPr>
          <w:sz w:val="20"/>
          <w:lang w:eastAsia="es-SV"/>
        </w:rPr>
        <w:t xml:space="preserve">, </w:t>
      </w:r>
      <w:r w:rsidR="00BF4A9B">
        <w:rPr>
          <w:sz w:val="20"/>
          <w:lang w:eastAsia="es-SV"/>
        </w:rPr>
        <w:t>ventaja que es conocida</w:t>
      </w:r>
      <w:r w:rsidR="00BF4A9B" w:rsidRPr="00903FDC">
        <w:rPr>
          <w:sz w:val="20"/>
          <w:lang w:eastAsia="es-SV"/>
        </w:rPr>
        <w:t xml:space="preserve"> como “acumulación de origen”</w:t>
      </w:r>
      <w:r w:rsidR="00BF4A9B" w:rsidRPr="00571221">
        <w:rPr>
          <w:sz w:val="20"/>
          <w:lang w:eastAsia="es-SV"/>
        </w:rPr>
        <w:t xml:space="preserve"> </w:t>
      </w:r>
      <w:hyperlink r:id="rId31" w:history="1">
        <w:r w:rsidR="00BF4A9B" w:rsidRPr="00362AEB">
          <w:rPr>
            <w:rStyle w:val="Hipervnculo"/>
            <w:b/>
            <w:color w:val="auto"/>
            <w:sz w:val="20"/>
            <w:u w:val="none"/>
            <w:lang w:eastAsia="es-SV"/>
          </w:rPr>
          <w:t>(artículo 3, Anexo II)</w:t>
        </w:r>
      </w:hyperlink>
      <w:r w:rsidR="00BF4A9B">
        <w:rPr>
          <w:sz w:val="20"/>
          <w:lang w:eastAsia="es-SV"/>
        </w:rPr>
        <w:t>:</w:t>
      </w:r>
    </w:p>
    <w:p w14:paraId="7214C042" w14:textId="77777777" w:rsidR="00BE7551" w:rsidRPr="002C605D" w:rsidRDefault="00BE7551" w:rsidP="00BE7551">
      <w:pPr>
        <w:spacing w:after="120"/>
        <w:ind w:left="360"/>
        <w:jc w:val="center"/>
        <w:rPr>
          <w:b/>
          <w:i/>
          <w:sz w:val="18"/>
          <w:szCs w:val="18"/>
        </w:rPr>
      </w:pPr>
      <w:bookmarkStart w:id="1" w:name="_Toc354581422"/>
      <w:r w:rsidRPr="002C605D">
        <w:rPr>
          <w:b/>
          <w:iCs/>
          <w:sz w:val="18"/>
          <w:szCs w:val="18"/>
        </w:rPr>
        <w:t>Tipos de acumulación de materiales aplicables entre Centroamérica y la Unión Europea</w:t>
      </w:r>
      <w:bookmarkEnd w:id="1"/>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2C605D" w14:paraId="7F6BA717" w14:textId="77777777" w:rsidTr="003A3DBE">
        <w:trPr>
          <w:tblHeader/>
          <w:jc w:val="center"/>
        </w:trPr>
        <w:tc>
          <w:tcPr>
            <w:tcW w:w="1167" w:type="dxa"/>
            <w:tcBorders>
              <w:bottom w:val="single" w:sz="4" w:space="0" w:color="auto"/>
            </w:tcBorders>
            <w:shd w:val="clear" w:color="auto" w:fill="548DD4" w:themeFill="text2" w:themeFillTint="99"/>
          </w:tcPr>
          <w:p w14:paraId="212090A0" w14:textId="77777777" w:rsidR="00BE7551" w:rsidRPr="002C605D" w:rsidRDefault="00BE7551" w:rsidP="00BE7551">
            <w:pPr>
              <w:contextualSpacing/>
              <w:jc w:val="center"/>
              <w:rPr>
                <w:rFonts w:cstheme="minorHAnsi"/>
                <w:b/>
                <w:sz w:val="18"/>
                <w:szCs w:val="18"/>
                <w:lang w:val="es-ES_tradnl"/>
              </w:rPr>
            </w:pPr>
            <w:r w:rsidRPr="002C605D">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79590C49" w14:textId="77777777" w:rsidR="00BE7551" w:rsidRPr="002C605D" w:rsidRDefault="00BE7551" w:rsidP="00BE7551">
            <w:pPr>
              <w:contextualSpacing/>
              <w:jc w:val="center"/>
              <w:rPr>
                <w:rFonts w:cstheme="minorHAnsi"/>
                <w:b/>
                <w:sz w:val="18"/>
                <w:szCs w:val="18"/>
                <w:lang w:val="es-ES_tradnl"/>
              </w:rPr>
            </w:pPr>
            <w:r w:rsidRPr="002C605D">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68393544" w14:textId="77777777" w:rsidR="00BE7551" w:rsidRPr="002C605D" w:rsidRDefault="00BE7551" w:rsidP="00BE7551">
            <w:pPr>
              <w:contextualSpacing/>
              <w:jc w:val="center"/>
              <w:rPr>
                <w:rFonts w:cstheme="minorHAnsi"/>
                <w:b/>
                <w:sz w:val="18"/>
                <w:szCs w:val="18"/>
                <w:lang w:val="es-ES_tradnl"/>
              </w:rPr>
            </w:pPr>
            <w:r w:rsidRPr="002C605D">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75BD6F81" w14:textId="77777777" w:rsidR="00BE7551" w:rsidRPr="002C605D" w:rsidRDefault="00BE7551" w:rsidP="00BE7551">
            <w:pPr>
              <w:contextualSpacing/>
              <w:jc w:val="center"/>
              <w:rPr>
                <w:rFonts w:cstheme="minorHAnsi"/>
                <w:b/>
                <w:sz w:val="18"/>
                <w:szCs w:val="18"/>
                <w:lang w:val="es-ES_tradnl"/>
              </w:rPr>
            </w:pPr>
            <w:r w:rsidRPr="002C605D">
              <w:rPr>
                <w:rFonts w:cstheme="minorHAnsi"/>
                <w:b/>
                <w:sz w:val="18"/>
                <w:szCs w:val="18"/>
                <w:lang w:val="es-ES_tradnl"/>
              </w:rPr>
              <w:t>ENTRADA EN VIGENCIA</w:t>
            </w:r>
          </w:p>
        </w:tc>
      </w:tr>
      <w:tr w:rsidR="00BE7551" w:rsidRPr="002C605D" w14:paraId="627419B1" w14:textId="77777777" w:rsidTr="003A3DBE">
        <w:trPr>
          <w:jc w:val="center"/>
        </w:trPr>
        <w:tc>
          <w:tcPr>
            <w:tcW w:w="1167" w:type="dxa"/>
            <w:vMerge w:val="restart"/>
            <w:shd w:val="clear" w:color="auto" w:fill="C6D9F1" w:themeFill="text2" w:themeFillTint="33"/>
            <w:vAlign w:val="center"/>
          </w:tcPr>
          <w:p w14:paraId="5FF607AD" w14:textId="77777777" w:rsidR="004F11ED" w:rsidRPr="002C605D" w:rsidRDefault="004F11ED" w:rsidP="00BE7551">
            <w:pPr>
              <w:contextualSpacing/>
              <w:rPr>
                <w:rFonts w:cstheme="minorHAnsi"/>
                <w:b/>
                <w:sz w:val="18"/>
                <w:szCs w:val="18"/>
                <w:lang w:val="es-ES_tradnl"/>
              </w:rPr>
            </w:pPr>
          </w:p>
          <w:p w14:paraId="7C916E75" w14:textId="77777777" w:rsidR="004F11ED" w:rsidRPr="002C605D" w:rsidRDefault="004F11ED" w:rsidP="00BE7551">
            <w:pPr>
              <w:contextualSpacing/>
              <w:rPr>
                <w:rFonts w:cstheme="minorHAnsi"/>
                <w:b/>
                <w:sz w:val="18"/>
                <w:szCs w:val="18"/>
                <w:lang w:val="es-ES_tradnl"/>
              </w:rPr>
            </w:pPr>
          </w:p>
          <w:p w14:paraId="72476CF2" w14:textId="77777777" w:rsidR="00BE7551" w:rsidRPr="002C605D" w:rsidRDefault="00BE7551" w:rsidP="00BE7551">
            <w:pPr>
              <w:contextualSpacing/>
              <w:rPr>
                <w:rFonts w:cstheme="minorHAnsi"/>
                <w:sz w:val="18"/>
                <w:szCs w:val="18"/>
                <w:lang w:val="es-ES_tradnl"/>
              </w:rPr>
            </w:pPr>
            <w:r w:rsidRPr="002C605D">
              <w:rPr>
                <w:rFonts w:cstheme="minorHAnsi"/>
                <w:b/>
                <w:sz w:val="18"/>
                <w:szCs w:val="18"/>
                <w:lang w:val="es-ES_tradnl"/>
              </w:rPr>
              <w:t>Utilización de materiales originarios de</w:t>
            </w:r>
            <w:r w:rsidRPr="002C605D">
              <w:rPr>
                <w:rFonts w:cstheme="minorHAnsi"/>
                <w:sz w:val="18"/>
                <w:szCs w:val="18"/>
                <w:lang w:val="es-ES_tradnl"/>
              </w:rPr>
              <w:t>:</w:t>
            </w:r>
          </w:p>
        </w:tc>
        <w:tc>
          <w:tcPr>
            <w:tcW w:w="2793" w:type="dxa"/>
            <w:shd w:val="clear" w:color="auto" w:fill="C6D9F1" w:themeFill="text2" w:themeFillTint="33"/>
          </w:tcPr>
          <w:p w14:paraId="392B763A" w14:textId="7BE9ACE8" w:rsidR="00BE7551" w:rsidRPr="002C605D" w:rsidRDefault="00BE7551" w:rsidP="00BE7551">
            <w:pPr>
              <w:contextualSpacing/>
              <w:jc w:val="both"/>
              <w:rPr>
                <w:rFonts w:cstheme="minorHAnsi"/>
                <w:sz w:val="18"/>
                <w:szCs w:val="18"/>
                <w:lang w:val="es-ES_tradnl"/>
              </w:rPr>
            </w:pPr>
            <w:r w:rsidRPr="002C605D">
              <w:rPr>
                <w:rFonts w:cstheme="minorHAnsi"/>
                <w:sz w:val="18"/>
                <w:szCs w:val="18"/>
                <w:lang w:val="es-ES_tradnl"/>
              </w:rPr>
              <w:t>Costa Rica, El Salvador, Guatemala, Honduras, Nicaragua, Panamá o de los Estados Miembros que forman parte de la Unión Europea</w:t>
            </w:r>
            <w:r w:rsidR="00623113" w:rsidRPr="002C605D">
              <w:rPr>
                <w:rFonts w:cstheme="minorHAnsi"/>
                <w:sz w:val="18"/>
                <w:szCs w:val="18"/>
                <w:lang w:val="es-ES_tradnl"/>
              </w:rPr>
              <w:t xml:space="preserve"> (países Parte)</w:t>
            </w:r>
            <w:r w:rsidRPr="002C605D">
              <w:rPr>
                <w:rFonts w:cstheme="minorHAnsi"/>
                <w:sz w:val="18"/>
                <w:szCs w:val="18"/>
                <w:lang w:val="es-ES_tradnl"/>
              </w:rPr>
              <w:t>.</w:t>
            </w:r>
          </w:p>
          <w:p w14:paraId="536361B7" w14:textId="77777777" w:rsidR="00BE7551" w:rsidRPr="002C605D"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26A890BC" w14:textId="355F81AF" w:rsidR="00BE7551" w:rsidRPr="002C605D" w:rsidRDefault="00B812CF" w:rsidP="00BE7551">
            <w:pPr>
              <w:contextualSpacing/>
              <w:jc w:val="both"/>
              <w:rPr>
                <w:rFonts w:cstheme="minorHAnsi"/>
                <w:sz w:val="18"/>
                <w:szCs w:val="18"/>
                <w:lang w:val="es-ES_tradnl"/>
              </w:rPr>
            </w:pPr>
            <w:r>
              <w:rPr>
                <w:rFonts w:cstheme="minorHAnsi"/>
                <w:sz w:val="18"/>
                <w:szCs w:val="18"/>
                <w:lang w:val="es-ES_tradnl"/>
              </w:rPr>
              <w:t xml:space="preserve">Acumulación tradicional o </w:t>
            </w:r>
            <w:r w:rsidR="00BE7551" w:rsidRPr="002C605D">
              <w:rPr>
                <w:rFonts w:cstheme="minorHAnsi"/>
                <w:sz w:val="18"/>
                <w:szCs w:val="18"/>
                <w:lang w:val="es-ES_tradnl"/>
              </w:rPr>
              <w:t>bilateral de aplicación recíproca.</w:t>
            </w:r>
          </w:p>
        </w:tc>
        <w:tc>
          <w:tcPr>
            <w:tcW w:w="1352" w:type="dxa"/>
            <w:vMerge w:val="restart"/>
            <w:shd w:val="clear" w:color="auto" w:fill="C6D9F1" w:themeFill="text2" w:themeFillTint="33"/>
            <w:vAlign w:val="center"/>
          </w:tcPr>
          <w:p w14:paraId="2BC53B50" w14:textId="77777777" w:rsidR="00BE7551" w:rsidRPr="002C605D" w:rsidRDefault="00BE7551" w:rsidP="00BE7551">
            <w:pPr>
              <w:contextualSpacing/>
              <w:jc w:val="both"/>
              <w:rPr>
                <w:rFonts w:cstheme="minorHAnsi"/>
                <w:sz w:val="18"/>
                <w:szCs w:val="18"/>
                <w:lang w:val="es-ES_tradnl"/>
              </w:rPr>
            </w:pPr>
          </w:p>
          <w:p w14:paraId="48813CAF" w14:textId="77777777" w:rsidR="00BE7551" w:rsidRPr="002C605D" w:rsidRDefault="00BE7551" w:rsidP="00BE7551">
            <w:pPr>
              <w:contextualSpacing/>
              <w:jc w:val="both"/>
              <w:rPr>
                <w:rFonts w:cstheme="minorHAnsi"/>
                <w:sz w:val="18"/>
                <w:szCs w:val="18"/>
                <w:lang w:val="es-ES_tradnl"/>
              </w:rPr>
            </w:pPr>
            <w:r w:rsidRPr="002C605D">
              <w:rPr>
                <w:rFonts w:cstheme="minorHAnsi"/>
                <w:sz w:val="18"/>
                <w:szCs w:val="18"/>
                <w:lang w:val="es-ES_tradnl"/>
              </w:rPr>
              <w:t>A partir de la entrada en vigencia del Acuerdo.</w:t>
            </w:r>
          </w:p>
          <w:p w14:paraId="2101F080" w14:textId="77777777" w:rsidR="00BE7551" w:rsidRPr="002C605D" w:rsidRDefault="00BE7551" w:rsidP="00BE7551">
            <w:pPr>
              <w:contextualSpacing/>
              <w:rPr>
                <w:rFonts w:cstheme="minorHAnsi"/>
                <w:sz w:val="18"/>
                <w:szCs w:val="18"/>
                <w:lang w:val="es-ES_tradnl"/>
              </w:rPr>
            </w:pPr>
          </w:p>
        </w:tc>
      </w:tr>
      <w:tr w:rsidR="00BE7551" w:rsidRPr="002C605D" w14:paraId="1A45A376" w14:textId="77777777" w:rsidTr="003A3DBE">
        <w:trPr>
          <w:jc w:val="center"/>
        </w:trPr>
        <w:tc>
          <w:tcPr>
            <w:tcW w:w="1167" w:type="dxa"/>
            <w:vMerge/>
            <w:shd w:val="clear" w:color="auto" w:fill="C6D9F1" w:themeFill="text2" w:themeFillTint="33"/>
          </w:tcPr>
          <w:p w14:paraId="1B0A882D" w14:textId="77777777" w:rsidR="00BE7551" w:rsidRPr="002C605D"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7E16D6E6" w14:textId="7BEDE374" w:rsidR="00BE7551" w:rsidRPr="002C605D" w:rsidRDefault="00BE7551" w:rsidP="00BE7551">
            <w:pPr>
              <w:contextualSpacing/>
              <w:jc w:val="both"/>
              <w:rPr>
                <w:rFonts w:cstheme="minorHAnsi"/>
                <w:sz w:val="18"/>
                <w:szCs w:val="18"/>
                <w:lang w:val="es-ES_tradnl"/>
              </w:rPr>
            </w:pPr>
            <w:r w:rsidRPr="002C605D">
              <w:rPr>
                <w:rFonts w:cstheme="minorHAnsi"/>
                <w:sz w:val="18"/>
                <w:szCs w:val="18"/>
                <w:lang w:val="es-ES_tradnl"/>
              </w:rPr>
              <w:t>Bolivia, Colombia, Ecuador, Perú o Venezuela</w:t>
            </w:r>
            <w:r w:rsidR="00623113" w:rsidRPr="002C605D">
              <w:rPr>
                <w:rFonts w:cstheme="minorHAnsi"/>
                <w:sz w:val="18"/>
                <w:szCs w:val="18"/>
                <w:lang w:val="es-ES_tradnl"/>
              </w:rPr>
              <w:t xml:space="preserve"> (países </w:t>
            </w:r>
            <w:r w:rsidR="00B4031F" w:rsidRPr="002C605D">
              <w:rPr>
                <w:rFonts w:cstheme="minorHAnsi"/>
                <w:sz w:val="18"/>
                <w:szCs w:val="18"/>
                <w:lang w:val="es-ES_tradnl"/>
              </w:rPr>
              <w:t xml:space="preserve">no </w:t>
            </w:r>
            <w:r w:rsidR="00623113" w:rsidRPr="002C605D">
              <w:rPr>
                <w:rFonts w:cstheme="minorHAnsi"/>
                <w:sz w:val="18"/>
                <w:szCs w:val="18"/>
                <w:lang w:val="es-ES_tradnl"/>
              </w:rPr>
              <w:t>Parte)</w:t>
            </w:r>
            <w:r w:rsidRPr="002C605D">
              <w:rPr>
                <w:rFonts w:cstheme="minorHAnsi"/>
                <w:sz w:val="18"/>
                <w:szCs w:val="18"/>
                <w:lang w:val="es-ES_tradnl"/>
              </w:rPr>
              <w:t>.</w:t>
            </w:r>
          </w:p>
          <w:p w14:paraId="4D3F2A5E" w14:textId="77777777" w:rsidR="00BE7551" w:rsidRPr="002C605D"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0B4938E2" w14:textId="77777777" w:rsidR="00BE7551" w:rsidRPr="002C605D" w:rsidRDefault="00BE7551" w:rsidP="00BE7551">
            <w:pPr>
              <w:contextualSpacing/>
              <w:jc w:val="both"/>
              <w:rPr>
                <w:rFonts w:cstheme="minorHAnsi"/>
                <w:sz w:val="18"/>
                <w:szCs w:val="18"/>
                <w:lang w:val="es-ES_tradnl"/>
              </w:rPr>
            </w:pPr>
            <w:r w:rsidRPr="002C605D">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1317FCB0" w14:textId="77777777" w:rsidR="00BE7551" w:rsidRPr="002C605D" w:rsidRDefault="00BE7551" w:rsidP="00BE7551">
            <w:pPr>
              <w:contextualSpacing/>
              <w:jc w:val="both"/>
              <w:rPr>
                <w:rFonts w:cstheme="minorHAnsi"/>
                <w:i/>
                <w:sz w:val="18"/>
                <w:szCs w:val="18"/>
                <w:lang w:val="es-ES_tradnl"/>
              </w:rPr>
            </w:pPr>
          </w:p>
        </w:tc>
      </w:tr>
      <w:tr w:rsidR="00BE7551" w:rsidRPr="002C605D" w14:paraId="11E49225" w14:textId="77777777" w:rsidTr="003A3DBE">
        <w:trPr>
          <w:jc w:val="center"/>
        </w:trPr>
        <w:tc>
          <w:tcPr>
            <w:tcW w:w="1167" w:type="dxa"/>
            <w:vMerge/>
            <w:shd w:val="clear" w:color="auto" w:fill="C6D9F1" w:themeFill="text2" w:themeFillTint="33"/>
          </w:tcPr>
          <w:p w14:paraId="7C9CB031" w14:textId="77777777" w:rsidR="00BE7551" w:rsidRPr="002C605D"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22204F33" w14:textId="42251832" w:rsidR="00BE7551" w:rsidRPr="002C605D" w:rsidRDefault="00BE7551" w:rsidP="00BE7551">
            <w:pPr>
              <w:jc w:val="both"/>
              <w:rPr>
                <w:rFonts w:cstheme="minorHAnsi"/>
                <w:sz w:val="18"/>
                <w:szCs w:val="18"/>
                <w:lang w:val="es-ES_tradnl"/>
              </w:rPr>
            </w:pPr>
            <w:r w:rsidRPr="002C605D">
              <w:rPr>
                <w:rFonts w:cstheme="minorHAnsi"/>
                <w:sz w:val="18"/>
                <w:szCs w:val="18"/>
                <w:lang w:val="es-ES_tradnl"/>
              </w:rPr>
              <w:t>México, Sudamérica o los países del Caribe</w:t>
            </w:r>
            <w:r w:rsidR="00B4031F" w:rsidRPr="002C605D">
              <w:rPr>
                <w:rFonts w:cstheme="minorHAnsi"/>
                <w:sz w:val="18"/>
                <w:szCs w:val="18"/>
                <w:lang w:val="es-ES_tradnl"/>
              </w:rPr>
              <w:t xml:space="preserve"> (países no Parte)</w:t>
            </w:r>
            <w:r w:rsidRPr="002C605D">
              <w:rPr>
                <w:rFonts w:cstheme="minorHAnsi"/>
                <w:sz w:val="18"/>
                <w:szCs w:val="18"/>
                <w:lang w:val="es-ES_tradnl"/>
              </w:rPr>
              <w:t>.</w:t>
            </w:r>
          </w:p>
          <w:p w14:paraId="4C8B13B2" w14:textId="77777777" w:rsidR="00BE7551" w:rsidRPr="002C605D" w:rsidRDefault="00BE7551" w:rsidP="00BE7551">
            <w:pPr>
              <w:contextualSpacing/>
              <w:jc w:val="both"/>
              <w:rPr>
                <w:rFonts w:cstheme="minorHAnsi"/>
                <w:i/>
                <w:sz w:val="18"/>
                <w:szCs w:val="18"/>
                <w:lang w:val="es-ES_tradnl"/>
              </w:rPr>
            </w:pPr>
          </w:p>
        </w:tc>
        <w:tc>
          <w:tcPr>
            <w:tcW w:w="3260" w:type="dxa"/>
            <w:shd w:val="clear" w:color="auto" w:fill="C6D9F1" w:themeFill="text2" w:themeFillTint="33"/>
          </w:tcPr>
          <w:p w14:paraId="0E7F6809" w14:textId="77777777" w:rsidR="00BE7551" w:rsidRPr="002C605D" w:rsidRDefault="00BE7551" w:rsidP="00BE7551">
            <w:pPr>
              <w:jc w:val="both"/>
              <w:rPr>
                <w:rFonts w:cstheme="minorHAnsi"/>
                <w:i/>
                <w:sz w:val="18"/>
                <w:szCs w:val="18"/>
                <w:lang w:val="es-ES_tradnl"/>
              </w:rPr>
            </w:pPr>
            <w:r w:rsidRPr="002C605D">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48C6E8FA" w14:textId="77777777" w:rsidR="00BE7551" w:rsidRPr="002C605D" w:rsidRDefault="00BE7551" w:rsidP="00BE7551">
            <w:pPr>
              <w:contextualSpacing/>
              <w:jc w:val="both"/>
              <w:rPr>
                <w:rFonts w:cstheme="minorHAnsi"/>
                <w:sz w:val="18"/>
                <w:szCs w:val="18"/>
                <w:lang w:val="es-ES_tradnl"/>
              </w:rPr>
            </w:pPr>
            <w:r w:rsidRPr="002C605D">
              <w:rPr>
                <w:rFonts w:cstheme="minorHAnsi"/>
                <w:sz w:val="18"/>
                <w:szCs w:val="18"/>
                <w:lang w:val="es-ES_tradnl"/>
              </w:rPr>
              <w:t>Al finalizar negociación específica.</w:t>
            </w:r>
          </w:p>
        </w:tc>
      </w:tr>
      <w:tr w:rsidR="00BE7551" w:rsidRPr="002C605D" w14:paraId="602E3213" w14:textId="77777777" w:rsidTr="00B57D5D">
        <w:trPr>
          <w:trHeight w:val="606"/>
          <w:jc w:val="center"/>
        </w:trPr>
        <w:tc>
          <w:tcPr>
            <w:tcW w:w="8572" w:type="dxa"/>
            <w:gridSpan w:val="4"/>
            <w:shd w:val="clear" w:color="auto" w:fill="DBE5F1" w:themeFill="accent1" w:themeFillTint="33"/>
          </w:tcPr>
          <w:p w14:paraId="642F807D" w14:textId="77777777" w:rsidR="00571221" w:rsidRDefault="00571221" w:rsidP="00571221">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0D6120B5" w14:textId="77777777" w:rsidR="00571221" w:rsidRPr="0037450E" w:rsidRDefault="00571221" w:rsidP="00571221">
            <w:pPr>
              <w:pStyle w:val="Prrafodelista"/>
              <w:ind w:left="0"/>
              <w:jc w:val="both"/>
              <w:rPr>
                <w:rFonts w:eastAsia="Times New Roman" w:cs="Calibri"/>
                <w:b/>
                <w:sz w:val="18"/>
                <w:szCs w:val="18"/>
                <w:lang w:val="es-ES" w:eastAsia="fr-BE"/>
              </w:rPr>
            </w:pPr>
          </w:p>
          <w:p w14:paraId="39D83C41" w14:textId="77777777" w:rsidR="002C605D" w:rsidRPr="005320D1" w:rsidRDefault="00571221" w:rsidP="005320D1">
            <w:pPr>
              <w:pStyle w:val="Prrafodelista"/>
              <w:numPr>
                <w:ilvl w:val="0"/>
                <w:numId w:val="18"/>
              </w:numPr>
              <w:jc w:val="both"/>
              <w:rPr>
                <w:sz w:val="18"/>
                <w:szCs w:val="18"/>
                <w:lang w:val="es-ES_tradnl"/>
              </w:rPr>
            </w:pPr>
            <w:r w:rsidRPr="005320D1">
              <w:rPr>
                <w:b/>
                <w:sz w:val="18"/>
                <w:szCs w:val="18"/>
                <w:lang w:val="es-ES_tradnl"/>
              </w:rPr>
              <w:t>Video explicativo: Acumulación de Origen,</w:t>
            </w:r>
            <w:r w:rsidRPr="005320D1">
              <w:rPr>
                <w:sz w:val="18"/>
                <w:szCs w:val="18"/>
                <w:lang w:val="es-ES_tradnl"/>
              </w:rPr>
              <w:t xml:space="preserve"> que Usted encontrará en el módulo de Normas de Origen, del material didáctico.</w:t>
            </w:r>
          </w:p>
          <w:p w14:paraId="08C74852" w14:textId="78758D86" w:rsidR="005320D1" w:rsidRPr="00571221" w:rsidRDefault="005320D1" w:rsidP="00B812CF">
            <w:pPr>
              <w:contextualSpacing/>
              <w:jc w:val="both"/>
              <w:rPr>
                <w:rFonts w:cstheme="minorHAnsi"/>
                <w:sz w:val="18"/>
                <w:szCs w:val="18"/>
                <w:lang w:val="es-ES"/>
              </w:rPr>
            </w:pPr>
          </w:p>
        </w:tc>
      </w:tr>
    </w:tbl>
    <w:p w14:paraId="7F527EA5" w14:textId="77777777" w:rsidR="005320D1" w:rsidRDefault="005320D1" w:rsidP="005320D1">
      <w:pPr>
        <w:pStyle w:val="Prrafodelista"/>
        <w:shd w:val="clear" w:color="auto" w:fill="FFFFFF" w:themeFill="background1"/>
        <w:ind w:left="360"/>
        <w:jc w:val="both"/>
        <w:rPr>
          <w:b/>
          <w:sz w:val="20"/>
          <w:szCs w:val="20"/>
          <w:lang w:val="es-ES_tradnl"/>
        </w:rPr>
      </w:pPr>
    </w:p>
    <w:p w14:paraId="20C50CAB" w14:textId="77777777" w:rsidR="001D7D96" w:rsidRPr="002D2512" w:rsidRDefault="001D7D96" w:rsidP="001D7D96">
      <w:pPr>
        <w:pStyle w:val="Prrafodelista"/>
        <w:numPr>
          <w:ilvl w:val="0"/>
          <w:numId w:val="4"/>
        </w:numPr>
        <w:shd w:val="clear" w:color="auto" w:fill="FFFFFF" w:themeFill="background1"/>
        <w:jc w:val="both"/>
        <w:rPr>
          <w:b/>
          <w:sz w:val="20"/>
          <w:szCs w:val="20"/>
          <w:lang w:val="es-ES_tradnl"/>
        </w:rPr>
      </w:pPr>
      <w:r w:rsidRPr="002D2512">
        <w:rPr>
          <w:b/>
          <w:sz w:val="20"/>
          <w:szCs w:val="20"/>
          <w:lang w:val="es-ES_tradnl"/>
        </w:rPr>
        <w:lastRenderedPageBreak/>
        <w:t>Utilización de materiales no originarios (Nivel de tolerancia del 10 %).</w:t>
      </w:r>
    </w:p>
    <w:p w14:paraId="530DDA12" w14:textId="76758C74" w:rsidR="001D7D96" w:rsidRPr="00571221" w:rsidRDefault="001D7D96" w:rsidP="001D7D96">
      <w:pPr>
        <w:pStyle w:val="Prrafodelista"/>
        <w:ind w:left="360"/>
        <w:jc w:val="both"/>
        <w:rPr>
          <w:b/>
          <w:sz w:val="20"/>
          <w:szCs w:val="20"/>
          <w:lang w:val="es-ES_tradnl"/>
        </w:rPr>
      </w:pPr>
      <w:r w:rsidRPr="00C97B82">
        <w:rPr>
          <w:sz w:val="20"/>
          <w:szCs w:val="20"/>
          <w:lang w:val="es-ES_tradnl"/>
        </w:rPr>
        <w:t>Cuando la ROE de un producto determinado est</w:t>
      </w:r>
      <w:r w:rsidR="00345255">
        <w:rPr>
          <w:sz w:val="20"/>
          <w:szCs w:val="20"/>
          <w:lang w:val="es-ES_tradnl"/>
        </w:rPr>
        <w:t>é</w:t>
      </w:r>
      <w:r w:rsidRPr="00C97B82">
        <w:rPr>
          <w:sz w:val="20"/>
          <w:szCs w:val="20"/>
          <w:lang w:val="es-ES_tradnl"/>
        </w:rPr>
        <w:t xml:space="preserve"> </w:t>
      </w:r>
      <w:r w:rsidR="00345255" w:rsidRPr="00C97B82">
        <w:rPr>
          <w:sz w:val="20"/>
          <w:szCs w:val="20"/>
          <w:lang w:val="es-ES_tradnl"/>
        </w:rPr>
        <w:t>basad</w:t>
      </w:r>
      <w:r w:rsidR="00345255">
        <w:rPr>
          <w:sz w:val="20"/>
          <w:szCs w:val="20"/>
          <w:lang w:val="es-ES_tradnl"/>
        </w:rPr>
        <w:t>a</w:t>
      </w:r>
      <w:r w:rsidR="00345255" w:rsidRPr="00C97B82">
        <w:rPr>
          <w:sz w:val="20"/>
          <w:szCs w:val="20"/>
          <w:lang w:val="es-ES_tradnl"/>
        </w:rPr>
        <w:t xml:space="preserve"> </w:t>
      </w:r>
      <w:r w:rsidRPr="00C97B82">
        <w:rPr>
          <w:sz w:val="20"/>
          <w:szCs w:val="20"/>
          <w:lang w:val="es-ES_tradnl"/>
        </w:rPr>
        <w:t xml:space="preserve">en el principio de Cambio de Clasificación Arancelaria (CCA) y esta exija en su fabricación el uso de materiales originarios, el productor/exportador podrá utilizar materiales no originarios de cualquier parte del mundo siempre y cuando el valor de estos materiales no </w:t>
      </w:r>
      <w:r w:rsidR="001F1546" w:rsidRPr="00C97B82">
        <w:rPr>
          <w:sz w:val="20"/>
          <w:szCs w:val="20"/>
          <w:lang w:val="es-ES_tradnl"/>
        </w:rPr>
        <w:t>originarios no</w:t>
      </w:r>
      <w:r w:rsidRPr="00C97B82">
        <w:rPr>
          <w:sz w:val="20"/>
          <w:szCs w:val="20"/>
          <w:lang w:val="es-ES_tradnl"/>
        </w:rPr>
        <w:t xml:space="preserve"> </w:t>
      </w:r>
      <w:r w:rsidRPr="00571221">
        <w:rPr>
          <w:sz w:val="20"/>
          <w:szCs w:val="20"/>
          <w:lang w:val="es-ES_tradnl"/>
        </w:rPr>
        <w:t xml:space="preserve">sobrepase el 10 % del precio franco fábrica del producto </w:t>
      </w:r>
      <w:r w:rsidR="001F1546" w:rsidRPr="00571221">
        <w:rPr>
          <w:sz w:val="20"/>
          <w:szCs w:val="20"/>
          <w:lang w:val="es-ES_tradnl"/>
        </w:rPr>
        <w:t>final (</w:t>
      </w:r>
      <w:r w:rsidRPr="00571221">
        <w:rPr>
          <w:b/>
          <w:sz w:val="20"/>
          <w:szCs w:val="20"/>
          <w:lang w:val="es-ES_tradnl"/>
        </w:rPr>
        <w:t>Numeral 2 del artículo 5 del anexo II).</w:t>
      </w:r>
    </w:p>
    <w:p w14:paraId="5573BA8E" w14:textId="77777777" w:rsidR="001D7D96" w:rsidRDefault="001D7D96" w:rsidP="001D7D96">
      <w:pPr>
        <w:pStyle w:val="Prrafodelista"/>
        <w:ind w:left="360"/>
        <w:jc w:val="both"/>
        <w:rPr>
          <w:b/>
          <w:sz w:val="20"/>
          <w:szCs w:val="20"/>
          <w:lang w:val="es-ES_tradnl"/>
        </w:rPr>
      </w:pPr>
    </w:p>
    <w:p w14:paraId="3FF915F6" w14:textId="377428CB" w:rsidR="00BF4A9B" w:rsidRPr="00E85CD3" w:rsidRDefault="00BF4A9B" w:rsidP="00717BB0">
      <w:pPr>
        <w:pStyle w:val="Prrafodelista"/>
        <w:numPr>
          <w:ilvl w:val="0"/>
          <w:numId w:val="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sidR="00B4031F">
        <w:rPr>
          <w:b/>
          <w:sz w:val="20"/>
          <w:szCs w:val="20"/>
          <w:lang w:val="es-ES_tradnl"/>
        </w:rPr>
        <w:t xml:space="preserve">: </w:t>
      </w:r>
      <w:r w:rsidRPr="00E85CD3">
        <w:rPr>
          <w:b/>
          <w:sz w:val="20"/>
          <w:szCs w:val="20"/>
          <w:lang w:val="es-ES_tradnl"/>
        </w:rPr>
        <w:t>parte normativa y norma de origen específica</w:t>
      </w:r>
      <w:r w:rsidR="00B4031F">
        <w:rPr>
          <w:b/>
          <w:sz w:val="20"/>
          <w:szCs w:val="20"/>
          <w:lang w:val="es-ES_tradnl"/>
        </w:rPr>
        <w:t xml:space="preserve"> (</w:t>
      </w:r>
      <w:r>
        <w:rPr>
          <w:b/>
          <w:sz w:val="20"/>
          <w:szCs w:val="20"/>
          <w:lang w:val="es-ES_tradnl"/>
        </w:rPr>
        <w:t xml:space="preserve">Declaración </w:t>
      </w:r>
      <w:r w:rsidR="00B4031F">
        <w:rPr>
          <w:b/>
          <w:sz w:val="20"/>
          <w:szCs w:val="20"/>
          <w:lang w:val="es-ES_tradnl"/>
        </w:rPr>
        <w:t>Conjunta Relativa a Excepciones</w:t>
      </w:r>
      <w:r w:rsidRPr="00E85CD3">
        <w:rPr>
          <w:b/>
          <w:sz w:val="20"/>
          <w:szCs w:val="20"/>
          <w:lang w:val="es-ES_tradnl"/>
        </w:rPr>
        <w:t>).</w:t>
      </w:r>
    </w:p>
    <w:p w14:paraId="51CC464C" w14:textId="71750AFE" w:rsidR="00BF4A9B" w:rsidRDefault="00BF4A9B" w:rsidP="00BF4A9B">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de la(s) disposición(es) normativa(s) y /o ROE aplicables a determinado  producto, cuando se presenten los casos</w:t>
      </w:r>
      <w:r w:rsidR="000A21C2">
        <w:rPr>
          <w:rFonts w:cstheme="minorHAnsi"/>
          <w:sz w:val="20"/>
          <w:szCs w:val="20"/>
        </w:rPr>
        <w:t xml:space="preserve"> </w:t>
      </w:r>
      <w:r>
        <w:rPr>
          <w:rFonts w:cstheme="minorHAnsi"/>
          <w:sz w:val="20"/>
          <w:szCs w:val="20"/>
        </w:rPr>
        <w:t xml:space="preserve">en que: </w:t>
      </w:r>
    </w:p>
    <w:p w14:paraId="24B1B9D6" w14:textId="77777777" w:rsidR="00BF4A9B" w:rsidRPr="00493894" w:rsidRDefault="00BF4A9B" w:rsidP="00BF4A9B">
      <w:pPr>
        <w:autoSpaceDE w:val="0"/>
        <w:autoSpaceDN w:val="0"/>
        <w:adjustRightInd w:val="0"/>
        <w:spacing w:after="0" w:line="240" w:lineRule="auto"/>
        <w:jc w:val="both"/>
        <w:rPr>
          <w:rFonts w:cstheme="minorHAnsi"/>
          <w:sz w:val="20"/>
          <w:szCs w:val="20"/>
        </w:rPr>
      </w:pPr>
    </w:p>
    <w:p w14:paraId="5133139E" w14:textId="2B9861F1" w:rsidR="00BF4A9B" w:rsidRDefault="00345255" w:rsidP="00717BB0">
      <w:pPr>
        <w:pStyle w:val="Prrafodelista"/>
        <w:numPr>
          <w:ilvl w:val="0"/>
          <w:numId w:val="5"/>
        </w:numPr>
        <w:autoSpaceDE w:val="0"/>
        <w:autoSpaceDN w:val="0"/>
        <w:adjustRightInd w:val="0"/>
        <w:spacing w:after="0" w:line="240" w:lineRule="auto"/>
        <w:jc w:val="both"/>
        <w:rPr>
          <w:rFonts w:cstheme="minorHAnsi"/>
          <w:sz w:val="20"/>
          <w:szCs w:val="20"/>
        </w:rPr>
      </w:pPr>
      <w:r>
        <w:rPr>
          <w:rFonts w:cstheme="minorHAnsi"/>
          <w:sz w:val="20"/>
          <w:szCs w:val="20"/>
        </w:rPr>
        <w:t>L</w:t>
      </w:r>
      <w:r w:rsidR="00BF4A9B" w:rsidRPr="00163E46">
        <w:rPr>
          <w:rFonts w:cstheme="minorHAnsi"/>
          <w:sz w:val="20"/>
          <w:szCs w:val="20"/>
        </w:rPr>
        <w:t>a aplicación de</w:t>
      </w:r>
      <w:r w:rsidR="00BF4A9B">
        <w:rPr>
          <w:rFonts w:cstheme="minorHAnsi"/>
          <w:sz w:val="20"/>
          <w:szCs w:val="20"/>
        </w:rPr>
        <w:t xml:space="preserve"> la regla de origen existente</w:t>
      </w:r>
      <w:r w:rsidR="00BF4A9B" w:rsidRPr="00163E46">
        <w:rPr>
          <w:rFonts w:cstheme="minorHAnsi"/>
          <w:sz w:val="20"/>
          <w:szCs w:val="20"/>
        </w:rPr>
        <w:t xml:space="preserve"> afectaría </w:t>
      </w:r>
      <w:r w:rsidR="00BF4A9B">
        <w:rPr>
          <w:rFonts w:cstheme="minorHAnsi"/>
          <w:sz w:val="20"/>
          <w:szCs w:val="20"/>
        </w:rPr>
        <w:t>significativamente</w:t>
      </w:r>
      <w:r w:rsidR="00BF4A9B" w:rsidRPr="00163E46">
        <w:rPr>
          <w:rFonts w:cstheme="minorHAnsi"/>
          <w:sz w:val="20"/>
          <w:szCs w:val="20"/>
        </w:rPr>
        <w:t xml:space="preserve"> la capacidad de</w:t>
      </w:r>
      <w:r w:rsidR="00BF4A9B">
        <w:rPr>
          <w:rFonts w:cstheme="minorHAnsi"/>
          <w:sz w:val="20"/>
          <w:szCs w:val="20"/>
        </w:rPr>
        <w:t xml:space="preserve"> la industria</w:t>
      </w:r>
      <w:r w:rsidR="00BF4A9B" w:rsidRPr="00163E46">
        <w:rPr>
          <w:rFonts w:cstheme="minorHAnsi"/>
          <w:sz w:val="20"/>
          <w:szCs w:val="20"/>
        </w:rPr>
        <w:t xml:space="preserve"> de un</w:t>
      </w:r>
      <w:r w:rsidR="00BF4A9B">
        <w:rPr>
          <w:rFonts w:cstheme="minorHAnsi"/>
          <w:sz w:val="20"/>
          <w:szCs w:val="20"/>
        </w:rPr>
        <w:t>o</w:t>
      </w:r>
      <w:r w:rsidR="00BF4A9B" w:rsidRPr="00163E46">
        <w:rPr>
          <w:rFonts w:cstheme="minorHAnsi"/>
          <w:sz w:val="20"/>
          <w:szCs w:val="20"/>
        </w:rPr>
        <w:t xml:space="preserve"> o más </w:t>
      </w:r>
      <w:r w:rsidR="00BF4A9B">
        <w:rPr>
          <w:rFonts w:cstheme="minorHAnsi"/>
          <w:sz w:val="20"/>
          <w:szCs w:val="20"/>
        </w:rPr>
        <w:t>países</w:t>
      </w:r>
      <w:r w:rsidR="00BF4A9B"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2F847C2D" w14:textId="77777777" w:rsidR="00BF4A9B" w:rsidRPr="00163E46" w:rsidRDefault="00BF4A9B" w:rsidP="00BF4A9B">
      <w:pPr>
        <w:pStyle w:val="Prrafodelista"/>
        <w:autoSpaceDE w:val="0"/>
        <w:autoSpaceDN w:val="0"/>
        <w:adjustRightInd w:val="0"/>
        <w:spacing w:after="0" w:line="240" w:lineRule="auto"/>
        <w:jc w:val="both"/>
        <w:rPr>
          <w:rFonts w:cstheme="minorHAnsi"/>
          <w:sz w:val="20"/>
          <w:szCs w:val="20"/>
        </w:rPr>
      </w:pPr>
    </w:p>
    <w:p w14:paraId="089C93C8" w14:textId="3300CE34" w:rsidR="00BF4A9B" w:rsidRPr="0011525C" w:rsidRDefault="00345255" w:rsidP="00717BB0">
      <w:pPr>
        <w:pStyle w:val="Prrafodelista"/>
        <w:numPr>
          <w:ilvl w:val="0"/>
          <w:numId w:val="5"/>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BF4A9B" w:rsidRPr="00163E46">
        <w:rPr>
          <w:rFonts w:cstheme="minorHAnsi"/>
          <w:sz w:val="20"/>
          <w:szCs w:val="20"/>
        </w:rPr>
        <w:t>ued</w:t>
      </w:r>
      <w:r w:rsidR="00BF4A9B">
        <w:rPr>
          <w:rFonts w:cstheme="minorHAnsi"/>
          <w:sz w:val="20"/>
          <w:szCs w:val="20"/>
        </w:rPr>
        <w:t>a demostrarse claramente que la</w:t>
      </w:r>
      <w:r w:rsidR="00BF4A9B" w:rsidRPr="00163E46">
        <w:rPr>
          <w:rFonts w:cstheme="minorHAnsi"/>
          <w:sz w:val="20"/>
          <w:szCs w:val="20"/>
        </w:rPr>
        <w:t xml:space="preserve"> </w:t>
      </w:r>
      <w:r w:rsidR="00BF4A9B">
        <w:rPr>
          <w:rFonts w:cstheme="minorHAnsi"/>
          <w:sz w:val="20"/>
          <w:szCs w:val="20"/>
        </w:rPr>
        <w:t>regla de</w:t>
      </w:r>
      <w:r w:rsidR="00BF4A9B" w:rsidRPr="00163E46">
        <w:rPr>
          <w:rFonts w:cstheme="minorHAnsi"/>
          <w:sz w:val="20"/>
          <w:szCs w:val="20"/>
        </w:rPr>
        <w:t xml:space="preserve"> origen podría desalentar un</w:t>
      </w:r>
      <w:r w:rsidR="00BF4A9B">
        <w:rPr>
          <w:rFonts w:cstheme="minorHAnsi"/>
          <w:sz w:val="20"/>
          <w:szCs w:val="20"/>
        </w:rPr>
        <w:t>a inversión significativa en la</w:t>
      </w:r>
      <w:r w:rsidR="00BF4A9B" w:rsidRPr="00163E46">
        <w:rPr>
          <w:rFonts w:cstheme="minorHAnsi"/>
          <w:sz w:val="20"/>
          <w:szCs w:val="20"/>
        </w:rPr>
        <w:t xml:space="preserve"> industria y en los que una excepción que favorezca la realización del programa de </w:t>
      </w:r>
      <w:r w:rsidR="001F1546" w:rsidRPr="00163E46">
        <w:rPr>
          <w:rFonts w:cstheme="minorHAnsi"/>
          <w:sz w:val="20"/>
          <w:szCs w:val="20"/>
        </w:rPr>
        <w:t>inversión permitiría</w:t>
      </w:r>
      <w:r w:rsidR="00BF4A9B" w:rsidRPr="00163E46">
        <w:rPr>
          <w:rFonts w:cstheme="minorHAnsi"/>
          <w:sz w:val="20"/>
          <w:szCs w:val="20"/>
        </w:rPr>
        <w:t xml:space="preserve"> cumplir </w:t>
      </w:r>
      <w:r w:rsidR="00BF4A9B">
        <w:rPr>
          <w:rFonts w:cstheme="minorHAnsi"/>
          <w:sz w:val="20"/>
          <w:szCs w:val="20"/>
        </w:rPr>
        <w:t xml:space="preserve">la regla </w:t>
      </w:r>
      <w:r w:rsidR="00BF4A9B" w:rsidRPr="00163E46">
        <w:rPr>
          <w:rFonts w:cstheme="minorHAnsi"/>
          <w:sz w:val="20"/>
          <w:szCs w:val="20"/>
        </w:rPr>
        <w:t>por etapas.</w:t>
      </w:r>
    </w:p>
    <w:p w14:paraId="79DE136E" w14:textId="77777777" w:rsidR="00BF4A9B" w:rsidRPr="0011525C" w:rsidRDefault="00BF4A9B" w:rsidP="00BF4A9B">
      <w:pPr>
        <w:pStyle w:val="Prrafodelista"/>
        <w:rPr>
          <w:rFonts w:cstheme="minorHAnsi"/>
          <w:b/>
          <w:sz w:val="20"/>
          <w:szCs w:val="20"/>
          <w:lang w:val="es-ES_tradnl"/>
        </w:rPr>
      </w:pPr>
    </w:p>
    <w:p w14:paraId="579C5081" w14:textId="77777777" w:rsidR="00BF4A9B" w:rsidRPr="005A7F13" w:rsidRDefault="00BF4A9B" w:rsidP="00717BB0">
      <w:pPr>
        <w:pStyle w:val="Prrafodelista"/>
        <w:numPr>
          <w:ilvl w:val="0"/>
          <w:numId w:val="6"/>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571221">
        <w:rPr>
          <w:rFonts w:cstheme="minorHAnsi"/>
          <w:b/>
          <w:sz w:val="20"/>
          <w:szCs w:val="20"/>
          <w:lang w:val="es-ES_tradnl"/>
        </w:rPr>
        <w:t>(</w:t>
      </w:r>
      <w:hyperlink r:id="rId32" w:history="1">
        <w:r w:rsidRPr="00571221">
          <w:rPr>
            <w:rStyle w:val="Hipervnculo"/>
            <w:rFonts w:cstheme="minorHAnsi"/>
            <w:b/>
            <w:color w:val="auto"/>
            <w:sz w:val="20"/>
            <w:szCs w:val="20"/>
            <w:u w:val="none"/>
            <w:lang w:val="es-ES_tradnl"/>
          </w:rPr>
          <w:t>Declaración Conjunta Relativa a la</w:t>
        </w:r>
      </w:hyperlink>
      <w:r w:rsidRPr="00571221">
        <w:rPr>
          <w:rStyle w:val="Hipervnculo"/>
          <w:rFonts w:cstheme="minorHAnsi"/>
          <w:b/>
          <w:color w:val="auto"/>
          <w:sz w:val="20"/>
          <w:szCs w:val="20"/>
          <w:u w:val="none"/>
          <w:lang w:val="es-ES_tradnl"/>
        </w:rPr>
        <w:t xml:space="preserve"> Revisión de las Normas de Origen contenidas en el Anexo II</w:t>
      </w:r>
      <w:r w:rsidRPr="00571221">
        <w:rPr>
          <w:rFonts w:cstheme="minorHAnsi"/>
          <w:b/>
          <w:sz w:val="20"/>
          <w:szCs w:val="20"/>
          <w:lang w:val="es-ES_tradnl"/>
        </w:rPr>
        <w:t>)</w:t>
      </w:r>
      <w:r w:rsidRPr="00571221">
        <w:rPr>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22C95449" w14:textId="77777777" w:rsidR="00BF4A9B" w:rsidRDefault="00BF4A9B" w:rsidP="00BF4A9B">
      <w:pPr>
        <w:contextualSpacing/>
        <w:jc w:val="both"/>
        <w:rPr>
          <w:b/>
          <w:color w:val="002060"/>
          <w:sz w:val="20"/>
          <w:szCs w:val="20"/>
          <w:lang w:val="es-ES_tradnl"/>
        </w:rPr>
      </w:pPr>
    </w:p>
    <w:p w14:paraId="20B32BD2" w14:textId="1EF90E9C" w:rsidR="00BF4A9B" w:rsidRPr="006550F0" w:rsidRDefault="00BF4A9B" w:rsidP="00BF4A9B">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A558B3">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3826F941" w14:textId="77777777" w:rsidR="00B57D5D" w:rsidRDefault="00B57D5D" w:rsidP="00263FF9">
      <w:pPr>
        <w:contextualSpacing/>
        <w:jc w:val="both"/>
        <w:rPr>
          <w:b/>
          <w:color w:val="000000" w:themeColor="text1"/>
          <w:sz w:val="20"/>
          <w:szCs w:val="20"/>
          <w:lang w:val="es-ES_tradnl"/>
        </w:rPr>
      </w:pPr>
    </w:p>
    <w:p w14:paraId="6EBBA05D" w14:textId="77777777" w:rsidR="00B57D5D" w:rsidRDefault="00B57D5D" w:rsidP="00263FF9">
      <w:pPr>
        <w:contextualSpacing/>
        <w:jc w:val="both"/>
        <w:rPr>
          <w:b/>
          <w:color w:val="000000" w:themeColor="text1"/>
          <w:sz w:val="20"/>
          <w:szCs w:val="20"/>
          <w:lang w:val="es-ES_tradnl"/>
        </w:rPr>
      </w:pPr>
    </w:p>
    <w:p w14:paraId="114E4F84" w14:textId="77777777" w:rsidR="00263FF9" w:rsidRDefault="002B7751"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78720" behindDoc="0" locked="0" layoutInCell="1" allowOverlap="1" wp14:anchorId="130E1BFD" wp14:editId="1F5467E4">
                <wp:simplePos x="0" y="0"/>
                <wp:positionH relativeFrom="column">
                  <wp:posOffset>-61595</wp:posOffset>
                </wp:positionH>
                <wp:positionV relativeFrom="paragraph">
                  <wp:posOffset>128402</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5E22578" w14:textId="77777777" w:rsidR="006C2253" w:rsidRPr="004D79BD" w:rsidRDefault="006C2253" w:rsidP="002B7751">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53C130AF" w14:textId="7272231A" w:rsidR="006C2253" w:rsidRDefault="006C2253" w:rsidP="00406F9C">
                              <w:pPr>
                                <w:jc w:val="both"/>
                              </w:pPr>
                              <w:r w:rsidRPr="004D79BD">
                                <w:rPr>
                                  <w:b/>
                                  <w:color w:val="FFFFFF" w:themeColor="background1"/>
                                  <w:sz w:val="20"/>
                                  <w:szCs w:val="20"/>
                                  <w:lang w:val="es-ES_tradnl"/>
                                </w:rPr>
                                <w:t xml:space="preserve"> FORMATOS A UTILIZAR PARA DEMOSTRAR DOCUMENTALMENTE QUE EL PRODUCTO</w:t>
                              </w:r>
                              <w:r>
                                <w:rPr>
                                  <w:b/>
                                  <w:color w:val="FFFFFF" w:themeColor="background1"/>
                                  <w:sz w:val="20"/>
                                  <w:szCs w:val="20"/>
                                  <w:lang w:val="es-ES_tradnl"/>
                                </w:rPr>
                                <w:t>/MATERIALES</w:t>
                              </w:r>
                              <w:r w:rsidRPr="004D79BD">
                                <w:rPr>
                                  <w:b/>
                                  <w:color w:val="FFFFFF" w:themeColor="background1"/>
                                  <w:sz w:val="20"/>
                                  <w:szCs w:val="20"/>
                                  <w:lang w:val="es-ES_tradnl"/>
                                </w:rPr>
                                <w:t xml:space="preserve"> CALIFICA</w:t>
                              </w:r>
                              <w:r>
                                <w:rPr>
                                  <w:b/>
                                  <w:color w:val="FFFFFF" w:themeColor="background1"/>
                                  <w:sz w:val="20"/>
                                  <w:szCs w:val="20"/>
                                  <w:lang w:val="es-ES_tradnl"/>
                                </w:rPr>
                                <w:t>N</w:t>
                              </w:r>
                              <w:r w:rsidRPr="004D79BD">
                                <w:rPr>
                                  <w:b/>
                                  <w:color w:val="FFFFFF" w:themeColor="background1"/>
                                  <w:sz w:val="20"/>
                                  <w:szCs w:val="20"/>
                                  <w:lang w:val="es-ES_tradnl"/>
                                </w:rPr>
                                <w:t xml:space="preserve"> COMO ORIGINARIO</w:t>
                              </w:r>
                              <w:r>
                                <w:rPr>
                                  <w:b/>
                                  <w:color w:val="FFFFFF" w:themeColor="background1"/>
                                  <w:sz w:val="20"/>
                                  <w:szCs w:val="20"/>
                                  <w:lang w:val="es-ES_tradnl"/>
                                </w:rPr>
                                <w:t>S</w:t>
                              </w:r>
                              <w:r w:rsidRPr="004D79BD">
                                <w:rPr>
                                  <w:b/>
                                  <w:color w:val="FFFFFF" w:themeColor="background1"/>
                                  <w:sz w:val="20"/>
                                  <w:szCs w:val="20"/>
                                  <w:lang w:val="es-ES_tradnl"/>
                                </w:rPr>
                                <w:t xml:space="preserve">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0E1BFD" id="52 Grupo" o:spid="_x0000_s1079" style="position:absolute;left:0;text-align:left;margin-left:-4.85pt;margin-top:10.1pt;width:453pt;height:51pt;z-index:251678720;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">
                <v:oval id="53 Elipse" o:spid="_x0000_s1080"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81"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25E22578" w14:textId="77777777" w:rsidR="006C2253" w:rsidRPr="004D79BD" w:rsidRDefault="006C2253" w:rsidP="002B7751">
                        <w:pPr>
                          <w:jc w:val="center"/>
                          <w:rPr>
                            <w:b/>
                            <w:sz w:val="28"/>
                            <w:szCs w:val="28"/>
                          </w:rPr>
                        </w:pPr>
                        <w:r w:rsidRPr="004D79BD">
                          <w:rPr>
                            <w:b/>
                            <w:sz w:val="28"/>
                            <w:szCs w:val="28"/>
                          </w:rPr>
                          <w:t>G</w:t>
                        </w:r>
                      </w:p>
                    </w:txbxContent>
                  </v:textbox>
                </v:oval>
                <v:rect id="55 Rectángulo" o:spid="_x0000_s1082"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53C130AF" w14:textId="7272231A" w:rsidR="006C2253" w:rsidRDefault="006C2253" w:rsidP="00406F9C">
                        <w:pPr>
                          <w:jc w:val="both"/>
                        </w:pPr>
                        <w:r w:rsidRPr="004D79BD">
                          <w:rPr>
                            <w:b/>
                            <w:color w:val="FFFFFF" w:themeColor="background1"/>
                            <w:sz w:val="20"/>
                            <w:szCs w:val="20"/>
                            <w:lang w:val="es-ES_tradnl"/>
                          </w:rPr>
                          <w:t xml:space="preserve"> FORMATOS A UTILIZAR PARA DEMOSTRAR DOCUMENTALMENTE QUE EL PRODUCTO</w:t>
                        </w:r>
                        <w:r>
                          <w:rPr>
                            <w:b/>
                            <w:color w:val="FFFFFF" w:themeColor="background1"/>
                            <w:sz w:val="20"/>
                            <w:szCs w:val="20"/>
                            <w:lang w:val="es-ES_tradnl"/>
                          </w:rPr>
                          <w:t>/MATERIALES</w:t>
                        </w:r>
                        <w:r w:rsidRPr="004D79BD">
                          <w:rPr>
                            <w:b/>
                            <w:color w:val="FFFFFF" w:themeColor="background1"/>
                            <w:sz w:val="20"/>
                            <w:szCs w:val="20"/>
                            <w:lang w:val="es-ES_tradnl"/>
                          </w:rPr>
                          <w:t xml:space="preserve"> CALIFICA</w:t>
                        </w:r>
                        <w:r>
                          <w:rPr>
                            <w:b/>
                            <w:color w:val="FFFFFF" w:themeColor="background1"/>
                            <w:sz w:val="20"/>
                            <w:szCs w:val="20"/>
                            <w:lang w:val="es-ES_tradnl"/>
                          </w:rPr>
                          <w:t>N</w:t>
                        </w:r>
                        <w:r w:rsidRPr="004D79BD">
                          <w:rPr>
                            <w:b/>
                            <w:color w:val="FFFFFF" w:themeColor="background1"/>
                            <w:sz w:val="20"/>
                            <w:szCs w:val="20"/>
                            <w:lang w:val="es-ES_tradnl"/>
                          </w:rPr>
                          <w:t xml:space="preserve"> COMO ORIGINARIO</w:t>
                        </w:r>
                        <w:r>
                          <w:rPr>
                            <w:b/>
                            <w:color w:val="FFFFFF" w:themeColor="background1"/>
                            <w:sz w:val="20"/>
                            <w:szCs w:val="20"/>
                            <w:lang w:val="es-ES_tradnl"/>
                          </w:rPr>
                          <w:t>S</w:t>
                        </w:r>
                        <w:r w:rsidRPr="004D79BD">
                          <w:rPr>
                            <w:b/>
                            <w:color w:val="FFFFFF" w:themeColor="background1"/>
                            <w:sz w:val="20"/>
                            <w:szCs w:val="20"/>
                            <w:lang w:val="es-ES_tradnl"/>
                          </w:rPr>
                          <w:t xml:space="preserve"> DEL ACUERDO</w:t>
                        </w:r>
                      </w:p>
                    </w:txbxContent>
                  </v:textbox>
                </v:rect>
              </v:group>
            </w:pict>
          </mc:Fallback>
        </mc:AlternateContent>
      </w:r>
    </w:p>
    <w:p w14:paraId="044D35ED" w14:textId="77777777" w:rsidR="002B7751" w:rsidRDefault="002B7751" w:rsidP="00263FF9">
      <w:pPr>
        <w:contextualSpacing/>
        <w:jc w:val="both"/>
        <w:rPr>
          <w:b/>
          <w:color w:val="000000" w:themeColor="text1"/>
          <w:sz w:val="20"/>
          <w:szCs w:val="20"/>
          <w:lang w:val="es-ES_tradnl"/>
        </w:rPr>
      </w:pPr>
    </w:p>
    <w:p w14:paraId="211A76B4" w14:textId="77777777" w:rsidR="002B7751" w:rsidRDefault="002B7751" w:rsidP="00263FF9">
      <w:pPr>
        <w:contextualSpacing/>
        <w:jc w:val="both"/>
        <w:rPr>
          <w:b/>
          <w:color w:val="000000" w:themeColor="text1"/>
          <w:sz w:val="20"/>
          <w:szCs w:val="20"/>
          <w:lang w:val="es-ES_tradnl"/>
        </w:rPr>
      </w:pPr>
    </w:p>
    <w:p w14:paraId="0F489450" w14:textId="77777777" w:rsidR="002B7751" w:rsidRPr="00263FF9" w:rsidRDefault="002B7751" w:rsidP="00263FF9">
      <w:pPr>
        <w:contextualSpacing/>
        <w:jc w:val="both"/>
        <w:rPr>
          <w:sz w:val="20"/>
          <w:szCs w:val="20"/>
          <w:lang w:val="es-ES_tradnl"/>
        </w:rPr>
      </w:pPr>
    </w:p>
    <w:p w14:paraId="6E6E6806" w14:textId="77777777" w:rsidR="002B7751" w:rsidRDefault="002B7751" w:rsidP="00263FF9">
      <w:pPr>
        <w:contextualSpacing/>
        <w:jc w:val="both"/>
        <w:rPr>
          <w:sz w:val="20"/>
          <w:szCs w:val="20"/>
          <w:lang w:val="es-ES_tradnl"/>
        </w:rPr>
      </w:pPr>
    </w:p>
    <w:p w14:paraId="1FB9917C" w14:textId="77777777" w:rsidR="00B4031F" w:rsidRDefault="00B4031F" w:rsidP="00263FF9">
      <w:pPr>
        <w:contextualSpacing/>
        <w:jc w:val="both"/>
        <w:rPr>
          <w:sz w:val="20"/>
          <w:szCs w:val="20"/>
          <w:lang w:val="es-ES_tradnl"/>
        </w:rPr>
      </w:pPr>
    </w:p>
    <w:p w14:paraId="1C999968" w14:textId="13CCA05E" w:rsidR="00263FF9" w:rsidRPr="00263FF9" w:rsidRDefault="00263FF9" w:rsidP="00263FF9">
      <w:pPr>
        <w:contextualSpacing/>
        <w:jc w:val="both"/>
        <w:rPr>
          <w:sz w:val="20"/>
          <w:szCs w:val="20"/>
          <w:lang w:val="es-ES_tradnl"/>
        </w:rPr>
      </w:pPr>
      <w:r w:rsidRPr="00571221">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571221">
        <w:rPr>
          <w:b/>
          <w:sz w:val="20"/>
          <w:szCs w:val="20"/>
          <w:lang w:val="es-ES_tradnl"/>
        </w:rPr>
        <w:t>(Apéndice 3)</w:t>
      </w:r>
      <w:r w:rsidRPr="00571221">
        <w:rPr>
          <w:sz w:val="20"/>
          <w:szCs w:val="20"/>
          <w:lang w:val="es-ES_tradnl"/>
        </w:rPr>
        <w:t xml:space="preserve"> o una Declaración </w:t>
      </w:r>
      <w:r w:rsidR="00DB6D63" w:rsidRPr="00571221">
        <w:rPr>
          <w:sz w:val="20"/>
          <w:szCs w:val="20"/>
          <w:lang w:val="es-ES_tradnl"/>
        </w:rPr>
        <w:t>en</w:t>
      </w:r>
      <w:r w:rsidRPr="00571221">
        <w:rPr>
          <w:sz w:val="20"/>
          <w:szCs w:val="20"/>
          <w:lang w:val="es-ES_tradnl"/>
        </w:rPr>
        <w:t xml:space="preserve"> factura </w:t>
      </w:r>
      <w:r w:rsidRPr="00571221">
        <w:rPr>
          <w:b/>
          <w:sz w:val="20"/>
          <w:szCs w:val="20"/>
          <w:lang w:val="es-ES_tradnl"/>
        </w:rPr>
        <w:t>(Apéndice 4),</w:t>
      </w:r>
      <w:r w:rsidRPr="00571221">
        <w:rPr>
          <w:sz w:val="20"/>
          <w:szCs w:val="20"/>
          <w:lang w:val="es-ES_tradnl"/>
        </w:rPr>
        <w:t xml:space="preserve"> ambos conocidos como “Prueba de origen” y son los dos medios </w:t>
      </w:r>
      <w:r w:rsidR="00BF4A9B" w:rsidRPr="00571221">
        <w:rPr>
          <w:sz w:val="20"/>
          <w:szCs w:val="20"/>
          <w:lang w:val="es-ES_tradnl"/>
        </w:rPr>
        <w:t>que el AdA establece</w:t>
      </w:r>
      <w:r w:rsidRPr="00571221">
        <w:rPr>
          <w:sz w:val="20"/>
          <w:szCs w:val="20"/>
          <w:lang w:val="es-ES_tradnl"/>
        </w:rPr>
        <w:t xml:space="preserve"> para demostrar documentalmente </w:t>
      </w:r>
      <w:r w:rsidRPr="00263FF9">
        <w:rPr>
          <w:sz w:val="20"/>
          <w:szCs w:val="20"/>
          <w:lang w:val="es-ES_tradnl"/>
        </w:rPr>
        <w:t xml:space="preserve">que </w:t>
      </w:r>
      <w:r w:rsidR="00B4031F">
        <w:rPr>
          <w:sz w:val="20"/>
          <w:szCs w:val="20"/>
          <w:lang w:val="es-ES_tradnl"/>
        </w:rPr>
        <w:t>estos productos producidos</w:t>
      </w:r>
      <w:r w:rsidRPr="00263FF9">
        <w:rPr>
          <w:sz w:val="20"/>
          <w:szCs w:val="20"/>
          <w:lang w:val="es-ES_tradnl"/>
        </w:rPr>
        <w:t xml:space="preserve"> en El Salvador cumple</w:t>
      </w:r>
      <w:r w:rsidR="00B4031F">
        <w:rPr>
          <w:sz w:val="20"/>
          <w:szCs w:val="20"/>
          <w:lang w:val="es-ES_tradnl"/>
        </w:rPr>
        <w:t>n</w:t>
      </w:r>
      <w:r w:rsidRPr="00263FF9">
        <w:rPr>
          <w:sz w:val="20"/>
          <w:szCs w:val="20"/>
          <w:lang w:val="es-ES_tradnl"/>
        </w:rPr>
        <w:t xml:space="preserve"> con el Régimen de normas de origen</w:t>
      </w:r>
      <w:r w:rsidR="0030012E">
        <w:rPr>
          <w:sz w:val="20"/>
          <w:szCs w:val="20"/>
          <w:lang w:val="es-ES_tradnl"/>
        </w:rPr>
        <w:t>.</w:t>
      </w:r>
      <w:r w:rsidR="00BF4A9B">
        <w:rPr>
          <w:sz w:val="20"/>
          <w:szCs w:val="20"/>
          <w:lang w:val="es-ES_tradnl"/>
        </w:rPr>
        <w:t xml:space="preserve"> Para tal fin, </w:t>
      </w:r>
      <w:r w:rsidRPr="00263FF9">
        <w:rPr>
          <w:sz w:val="20"/>
          <w:szCs w:val="20"/>
          <w:lang w:val="es-ES_tradnl"/>
        </w:rPr>
        <w:t xml:space="preserve">el Centro de Trámites de importaciones y Exportaciones del Banco Central de Reserva (CIEX/BCR) deberá: </w:t>
      </w:r>
    </w:p>
    <w:p w14:paraId="4B9EDB8F" w14:textId="77777777" w:rsidR="00263FF9" w:rsidRPr="00263FF9" w:rsidRDefault="00263FF9" w:rsidP="00263FF9">
      <w:pPr>
        <w:contextualSpacing/>
        <w:jc w:val="both"/>
        <w:rPr>
          <w:sz w:val="20"/>
          <w:szCs w:val="20"/>
          <w:lang w:val="es-ES_tradnl"/>
        </w:rPr>
      </w:pPr>
    </w:p>
    <w:p w14:paraId="2859E04E" w14:textId="787E3017" w:rsidR="00263FF9" w:rsidRDefault="006D602F" w:rsidP="006D602F">
      <w:pPr>
        <w:numPr>
          <w:ilvl w:val="0"/>
          <w:numId w:val="11"/>
        </w:numPr>
        <w:ind w:left="360"/>
        <w:contextualSpacing/>
        <w:jc w:val="both"/>
        <w:rPr>
          <w:sz w:val="20"/>
          <w:szCs w:val="20"/>
          <w:lang w:val="es-ES_tradnl"/>
        </w:rPr>
      </w:pPr>
      <w:r>
        <w:rPr>
          <w:sz w:val="20"/>
          <w:szCs w:val="20"/>
          <w:lang w:val="es-ES_tradnl"/>
        </w:rPr>
        <w:t>Emitir el Certificado de Circulación de M</w:t>
      </w:r>
      <w:r w:rsidR="00306A8A">
        <w:rPr>
          <w:sz w:val="20"/>
          <w:szCs w:val="20"/>
          <w:lang w:val="es-ES_tradnl"/>
        </w:rPr>
        <w:t>ercancías EUR.1</w:t>
      </w:r>
      <w:r w:rsidR="00263FF9" w:rsidRPr="00263FF9">
        <w:rPr>
          <w:sz w:val="20"/>
          <w:szCs w:val="20"/>
          <w:lang w:val="es-ES_tradnl"/>
        </w:rPr>
        <w:t>, previa presentación por parte del exportador o su representante</w:t>
      </w:r>
      <w:r>
        <w:rPr>
          <w:sz w:val="20"/>
          <w:szCs w:val="20"/>
          <w:lang w:val="es-ES_tradnl"/>
        </w:rPr>
        <w:t>,</w:t>
      </w:r>
      <w:r w:rsidR="00263FF9" w:rsidRPr="00263FF9">
        <w:rPr>
          <w:sz w:val="20"/>
          <w:szCs w:val="20"/>
          <w:lang w:val="es-ES_tradnl"/>
        </w:rPr>
        <w:t xml:space="preserve"> de una s</w:t>
      </w:r>
      <w:r>
        <w:rPr>
          <w:sz w:val="20"/>
          <w:szCs w:val="20"/>
          <w:lang w:val="es-ES_tradnl"/>
        </w:rPr>
        <w:t xml:space="preserve">olicitud de emisión del EUR.1, así como alguna </w:t>
      </w:r>
      <w:r w:rsidR="00306A8A">
        <w:rPr>
          <w:sz w:val="20"/>
          <w:szCs w:val="20"/>
          <w:lang w:val="es-ES_tradnl"/>
        </w:rPr>
        <w:t>otra</w:t>
      </w:r>
      <w:r w:rsidR="00263FF9" w:rsidRPr="00263FF9">
        <w:rPr>
          <w:sz w:val="20"/>
          <w:szCs w:val="20"/>
          <w:lang w:val="es-ES_tradnl"/>
        </w:rPr>
        <w:t xml:space="preserve"> información requerida por dicha institución. </w:t>
      </w:r>
    </w:p>
    <w:p w14:paraId="1AFEE4A2" w14:textId="77777777" w:rsidR="00D77E44" w:rsidRPr="00263FF9" w:rsidRDefault="00D77E44" w:rsidP="006D602F">
      <w:pPr>
        <w:ind w:left="360"/>
        <w:contextualSpacing/>
        <w:jc w:val="both"/>
        <w:rPr>
          <w:sz w:val="20"/>
          <w:szCs w:val="20"/>
          <w:lang w:val="es-ES_tradnl"/>
        </w:rPr>
      </w:pPr>
    </w:p>
    <w:p w14:paraId="3F95DB97" w14:textId="58668DCC" w:rsidR="00263FF9" w:rsidRPr="00263FF9" w:rsidRDefault="00BF4A9B" w:rsidP="006D602F">
      <w:pPr>
        <w:ind w:left="360"/>
        <w:contextualSpacing/>
        <w:jc w:val="both"/>
        <w:rPr>
          <w:sz w:val="20"/>
          <w:szCs w:val="20"/>
          <w:lang w:val="es-ES_tradnl"/>
        </w:rPr>
      </w:pPr>
      <w:r>
        <w:rPr>
          <w:sz w:val="20"/>
          <w:szCs w:val="20"/>
          <w:lang w:val="es-ES_tradnl"/>
        </w:rPr>
        <w:t xml:space="preserve">Cabe aclarar </w:t>
      </w:r>
      <w:r w:rsidR="00345255">
        <w:rPr>
          <w:sz w:val="20"/>
          <w:szCs w:val="20"/>
          <w:lang w:val="es-ES_tradnl"/>
        </w:rPr>
        <w:t>e</w:t>
      </w:r>
      <w:r w:rsidR="00263FF9" w:rsidRPr="00263FF9">
        <w:rPr>
          <w:sz w:val="20"/>
          <w:szCs w:val="20"/>
          <w:lang w:val="es-ES_tradnl"/>
        </w:rPr>
        <w:t xml:space="preserve">l </w:t>
      </w:r>
      <w:r w:rsidR="00345255">
        <w:rPr>
          <w:sz w:val="20"/>
          <w:szCs w:val="20"/>
          <w:lang w:val="es-ES_tradnl"/>
        </w:rPr>
        <w:t xml:space="preserve">certificado </w:t>
      </w:r>
      <w:r w:rsidR="00263FF9" w:rsidRPr="00263FF9">
        <w:rPr>
          <w:sz w:val="20"/>
          <w:szCs w:val="20"/>
          <w:lang w:val="es-ES_tradnl"/>
        </w:rPr>
        <w:t xml:space="preserve">EUR.1 no es exigible cuando el valor total de los productos </w:t>
      </w:r>
      <w:r>
        <w:rPr>
          <w:sz w:val="20"/>
          <w:szCs w:val="20"/>
          <w:lang w:val="es-ES_tradnl"/>
        </w:rPr>
        <w:t>sea inferior o igual</w:t>
      </w:r>
      <w:r w:rsidR="00263FF9" w:rsidRPr="00263FF9">
        <w:rPr>
          <w:sz w:val="20"/>
          <w:szCs w:val="20"/>
          <w:lang w:val="es-ES_tradnl"/>
        </w:rPr>
        <w:t xml:space="preserve"> a 500 euros cuando se trate de bultos pequeños o a 1</w:t>
      </w:r>
      <w:r w:rsidR="00DB6D63">
        <w:rPr>
          <w:sz w:val="20"/>
          <w:szCs w:val="20"/>
          <w:lang w:val="es-ES_tradnl"/>
        </w:rPr>
        <w:t>,</w:t>
      </w:r>
      <w:r w:rsidR="00263FF9" w:rsidRPr="00263FF9">
        <w:rPr>
          <w:sz w:val="20"/>
          <w:szCs w:val="20"/>
          <w:lang w:val="es-ES_tradnl"/>
        </w:rPr>
        <w:t>200 euros en el caso de productos que formen parte del equipaje personal del viajero</w:t>
      </w:r>
      <w:r w:rsidR="00443318">
        <w:rPr>
          <w:rStyle w:val="Refdenotaalpie"/>
          <w:sz w:val="20"/>
          <w:szCs w:val="20"/>
          <w:lang w:val="es-ES_tradnl"/>
        </w:rPr>
        <w:footnoteReference w:id="3"/>
      </w:r>
      <w:r w:rsidR="00263FF9" w:rsidRPr="00263FF9">
        <w:rPr>
          <w:sz w:val="20"/>
          <w:szCs w:val="20"/>
          <w:lang w:val="es-ES_tradnl"/>
        </w:rPr>
        <w:t>.</w:t>
      </w:r>
    </w:p>
    <w:p w14:paraId="7316074B" w14:textId="77777777" w:rsidR="00263FF9" w:rsidRPr="00263FF9" w:rsidRDefault="00263FF9" w:rsidP="006D602F">
      <w:pPr>
        <w:ind w:left="360"/>
        <w:contextualSpacing/>
        <w:jc w:val="both"/>
        <w:rPr>
          <w:sz w:val="20"/>
          <w:szCs w:val="20"/>
          <w:lang w:val="es-ES_tradnl"/>
        </w:rPr>
      </w:pPr>
    </w:p>
    <w:p w14:paraId="2F22C77A" w14:textId="68113B8C" w:rsidR="00263FF9" w:rsidRDefault="00BF4A9B" w:rsidP="006D602F">
      <w:pPr>
        <w:numPr>
          <w:ilvl w:val="0"/>
          <w:numId w:val="11"/>
        </w:numPr>
        <w:ind w:left="360"/>
        <w:contextualSpacing/>
        <w:jc w:val="both"/>
        <w:rPr>
          <w:sz w:val="20"/>
          <w:szCs w:val="20"/>
          <w:lang w:val="es-ES_tradnl"/>
        </w:rPr>
      </w:pPr>
      <w:r>
        <w:rPr>
          <w:sz w:val="20"/>
          <w:szCs w:val="20"/>
          <w:lang w:val="es-ES_tradnl"/>
        </w:rPr>
        <w:t>O</w:t>
      </w:r>
      <w:r w:rsidR="00263FF9" w:rsidRPr="00263FF9">
        <w:rPr>
          <w:sz w:val="20"/>
          <w:szCs w:val="20"/>
          <w:lang w:val="es-ES_tradnl"/>
        </w:rPr>
        <w:t>torgar el calificativo de “exportador autorizad</w:t>
      </w:r>
      <w:r w:rsidR="006D602F">
        <w:rPr>
          <w:sz w:val="20"/>
          <w:szCs w:val="20"/>
          <w:lang w:val="es-ES_tradnl"/>
        </w:rPr>
        <w:t>o” cuando é</w:t>
      </w:r>
      <w:r w:rsidR="00D77E44">
        <w:rPr>
          <w:sz w:val="20"/>
          <w:szCs w:val="20"/>
          <w:lang w:val="es-ES_tradnl"/>
        </w:rPr>
        <w:t xml:space="preserve">ste vaya a realizar </w:t>
      </w:r>
      <w:r w:rsidR="00263FF9" w:rsidRPr="00263FF9">
        <w:rPr>
          <w:sz w:val="20"/>
          <w:szCs w:val="20"/>
          <w:lang w:val="es-ES_tradnl"/>
        </w:rPr>
        <w:t>exportaciones frecuentes</w:t>
      </w:r>
      <w:r w:rsidR="006D602F">
        <w:rPr>
          <w:sz w:val="20"/>
          <w:szCs w:val="20"/>
          <w:lang w:val="es-ES_tradnl"/>
        </w:rPr>
        <w:t>,</w:t>
      </w:r>
      <w:r w:rsidR="00263FF9" w:rsidRPr="00263FF9">
        <w:rPr>
          <w:sz w:val="20"/>
          <w:szCs w:val="20"/>
          <w:lang w:val="es-ES_tradnl"/>
        </w:rPr>
        <w:t xml:space="preserve"> independientes del valor de</w:t>
      </w:r>
      <w:r w:rsidR="006D602F">
        <w:rPr>
          <w:sz w:val="20"/>
          <w:szCs w:val="20"/>
          <w:lang w:val="es-ES_tradnl"/>
        </w:rPr>
        <w:t xml:space="preserve"> los productos correspondientes;</w:t>
      </w:r>
      <w:r w:rsidR="00263FF9" w:rsidRPr="00263FF9">
        <w:rPr>
          <w:sz w:val="20"/>
          <w:szCs w:val="20"/>
          <w:lang w:val="es-ES_tradnl"/>
        </w:rPr>
        <w:t xml:space="preserve"> debiendo en este caso</w:t>
      </w:r>
      <w:r w:rsidR="006D602F">
        <w:rPr>
          <w:sz w:val="20"/>
          <w:szCs w:val="20"/>
          <w:lang w:val="es-ES_tradnl"/>
        </w:rPr>
        <w:t>,</w:t>
      </w:r>
      <w:r w:rsidR="00263FF9" w:rsidRPr="00263FF9">
        <w:rPr>
          <w:sz w:val="20"/>
          <w:szCs w:val="20"/>
          <w:lang w:val="es-ES_tradnl"/>
        </w:rPr>
        <w:t xml:space="preserve"> asignarle un número de autorización que deberá figurar en la Declaración </w:t>
      </w:r>
      <w:r w:rsidR="00DB6D63">
        <w:rPr>
          <w:sz w:val="20"/>
          <w:szCs w:val="20"/>
          <w:lang w:val="es-ES_tradnl"/>
        </w:rPr>
        <w:t>en</w:t>
      </w:r>
      <w:r w:rsidR="00263FF9" w:rsidRPr="00263FF9">
        <w:rPr>
          <w:sz w:val="20"/>
          <w:szCs w:val="20"/>
          <w:lang w:val="es-ES_tradnl"/>
        </w:rPr>
        <w:t xml:space="preserve"> factura. Dicha autorización no es obligatoria cuando el valor de</w:t>
      </w:r>
      <w:r w:rsidR="00A45605">
        <w:rPr>
          <w:sz w:val="20"/>
          <w:szCs w:val="20"/>
          <w:lang w:val="es-ES_tradnl"/>
        </w:rPr>
        <w:t xml:space="preserve"> la exportación no excede de 6,</w:t>
      </w:r>
      <w:r w:rsidR="00263FF9" w:rsidRPr="00263FF9">
        <w:rPr>
          <w:sz w:val="20"/>
          <w:szCs w:val="20"/>
          <w:lang w:val="es-ES_tradnl"/>
        </w:rPr>
        <w:t>000 euros.</w:t>
      </w:r>
    </w:p>
    <w:p w14:paraId="644B5747" w14:textId="77777777" w:rsidR="00BF4A9B" w:rsidRDefault="00BF4A9B" w:rsidP="006D602F">
      <w:pPr>
        <w:ind w:left="360"/>
        <w:contextualSpacing/>
        <w:jc w:val="both"/>
        <w:rPr>
          <w:sz w:val="20"/>
          <w:szCs w:val="20"/>
          <w:lang w:val="es-ES_tradnl"/>
        </w:rPr>
      </w:pPr>
    </w:p>
    <w:p w14:paraId="39603555" w14:textId="77777777" w:rsidR="00BF4A9B" w:rsidRDefault="00BF4A9B" w:rsidP="00BF4A9B">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3AEABEFE" w14:textId="53B22BCC" w:rsidR="00BF4A9B" w:rsidRPr="00113B25" w:rsidRDefault="00BF4A9B" w:rsidP="00717BB0">
      <w:pPr>
        <w:pStyle w:val="Prrafodelista"/>
        <w:numPr>
          <w:ilvl w:val="0"/>
          <w:numId w:val="10"/>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Pr="005714B4">
        <w:rPr>
          <w:strike/>
          <w:sz w:val="20"/>
          <w:szCs w:val="20"/>
          <w:lang w:val="es-ES_tradnl"/>
        </w:rPr>
        <w:t>se</w:t>
      </w:r>
      <w:r w:rsidRPr="00113B25">
        <w:rPr>
          <w:sz w:val="20"/>
          <w:szCs w:val="20"/>
          <w:lang w:val="es-ES_tradnl"/>
        </w:rPr>
        <w:t xml:space="preserve"> </w:t>
      </w:r>
      <w:r w:rsidR="00A558B3">
        <w:rPr>
          <w:sz w:val="20"/>
          <w:szCs w:val="20"/>
          <w:lang w:val="es-ES_tradnl"/>
        </w:rPr>
        <w:t xml:space="preserve">a su proveedor </w:t>
      </w:r>
      <w:r w:rsidRPr="00113B25">
        <w:rPr>
          <w:sz w:val="20"/>
          <w:szCs w:val="20"/>
          <w:lang w:val="es-ES_tradnl"/>
        </w:rPr>
        <w:t>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5AADEA31" w14:textId="77777777" w:rsidR="00BF4A9B" w:rsidRPr="00113B25" w:rsidRDefault="00BF4A9B" w:rsidP="00BF4A9B">
      <w:pPr>
        <w:pStyle w:val="Prrafodelista"/>
        <w:ind w:left="426"/>
        <w:jc w:val="both"/>
        <w:rPr>
          <w:color w:val="002060"/>
          <w:sz w:val="20"/>
          <w:szCs w:val="20"/>
          <w:lang w:val="es-ES_tradnl"/>
        </w:rPr>
      </w:pPr>
    </w:p>
    <w:p w14:paraId="5CFE446C" w14:textId="754702A1" w:rsidR="00BF4A9B" w:rsidRPr="00113B25" w:rsidRDefault="00BF4A9B" w:rsidP="00717BB0">
      <w:pPr>
        <w:pStyle w:val="Prrafodelista"/>
        <w:numPr>
          <w:ilvl w:val="0"/>
          <w:numId w:val="10"/>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Bolivia, Colombia, Ecuador, Perú o Venezuela, deberá exigir</w:t>
      </w:r>
      <w:r w:rsidRPr="005714B4">
        <w:rPr>
          <w:strike/>
          <w:sz w:val="20"/>
          <w:szCs w:val="20"/>
          <w:lang w:val="es-ES_tradnl"/>
        </w:rPr>
        <w:t>se</w:t>
      </w:r>
      <w:r w:rsidRPr="00113B25">
        <w:rPr>
          <w:sz w:val="20"/>
          <w:szCs w:val="20"/>
          <w:lang w:val="es-ES_tradnl"/>
        </w:rPr>
        <w:t xml:space="preserve"> </w:t>
      </w:r>
      <w:r w:rsidR="00A558B3">
        <w:rPr>
          <w:sz w:val="20"/>
          <w:szCs w:val="20"/>
          <w:lang w:val="es-ES_tradnl"/>
        </w:rPr>
        <w:t xml:space="preserve">a su proveedor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w:t>
      </w:r>
      <w:r w:rsidRPr="00A45605">
        <w:rPr>
          <w:sz w:val="20"/>
          <w:szCs w:val="20"/>
          <w:lang w:val="es-ES_tradnl"/>
        </w:rPr>
        <w:t>FORM A” o FORMULARIO “A</w:t>
      </w:r>
      <w:r>
        <w:rPr>
          <w:sz w:val="20"/>
          <w:szCs w:val="20"/>
          <w:lang w:val="es-ES_tradnl"/>
        </w:rPr>
        <w:t>”</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3E83D426" w14:textId="77777777" w:rsidR="00263FF9" w:rsidRPr="00263FF9" w:rsidRDefault="00263FF9" w:rsidP="00263FF9">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263FF9" w:rsidRPr="002C605D" w14:paraId="00F775DD" w14:textId="77777777" w:rsidTr="00EC4AC7">
        <w:tc>
          <w:tcPr>
            <w:tcW w:w="2884" w:type="dxa"/>
            <w:shd w:val="clear" w:color="auto" w:fill="0F243E" w:themeFill="text2" w:themeFillShade="80"/>
          </w:tcPr>
          <w:p w14:paraId="626E8B39" w14:textId="715AA150" w:rsidR="00263FF9" w:rsidRPr="002C605D" w:rsidRDefault="00263FF9" w:rsidP="00345255">
            <w:pPr>
              <w:ind w:right="366"/>
              <w:jc w:val="both"/>
              <w:rPr>
                <w:b/>
                <w:color w:val="FFFFFF" w:themeColor="background1"/>
                <w:sz w:val="18"/>
                <w:szCs w:val="18"/>
                <w:lang w:val="es-ES_tradnl"/>
              </w:rPr>
            </w:pPr>
            <w:r w:rsidRPr="002C605D">
              <w:rPr>
                <w:b/>
                <w:color w:val="FFFFFF" w:themeColor="background1"/>
                <w:sz w:val="18"/>
                <w:szCs w:val="18"/>
                <w:lang w:val="es-ES_tradnl"/>
              </w:rPr>
              <w:t>MINISTERIO DE ECONOM</w:t>
            </w:r>
            <w:r w:rsidR="00345255">
              <w:rPr>
                <w:b/>
                <w:color w:val="FFFFFF" w:themeColor="background1"/>
                <w:sz w:val="18"/>
                <w:szCs w:val="18"/>
                <w:lang w:val="es-ES_tradnl"/>
              </w:rPr>
              <w:t>Í</w:t>
            </w:r>
            <w:r w:rsidRPr="002C605D">
              <w:rPr>
                <w:b/>
                <w:color w:val="FFFFFF" w:themeColor="background1"/>
                <w:sz w:val="18"/>
                <w:szCs w:val="18"/>
                <w:lang w:val="es-ES_tradnl"/>
              </w:rPr>
              <w:t>A</w:t>
            </w:r>
          </w:p>
        </w:tc>
        <w:tc>
          <w:tcPr>
            <w:tcW w:w="5986" w:type="dxa"/>
            <w:shd w:val="clear" w:color="auto" w:fill="0F243E" w:themeFill="text2" w:themeFillShade="80"/>
          </w:tcPr>
          <w:p w14:paraId="1486D88D" w14:textId="77777777" w:rsidR="00571221" w:rsidRPr="00CA2052" w:rsidRDefault="00571221" w:rsidP="00571221">
            <w:pPr>
              <w:pStyle w:val="Prrafodelista"/>
              <w:numPr>
                <w:ilvl w:val="0"/>
                <w:numId w:val="16"/>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63FF6ABD" w14:textId="77777777" w:rsidR="002C605D" w:rsidRPr="00571221" w:rsidRDefault="00571221" w:rsidP="00571221">
            <w:pPr>
              <w:pStyle w:val="Prrafodelista"/>
              <w:numPr>
                <w:ilvl w:val="0"/>
                <w:numId w:val="17"/>
              </w:numPr>
              <w:jc w:val="both"/>
              <w:rPr>
                <w:color w:val="FFFFFF" w:themeColor="background1"/>
                <w:sz w:val="18"/>
                <w:szCs w:val="18"/>
                <w:lang w:val="es-ES_tradnl"/>
              </w:rPr>
            </w:pPr>
            <w:r w:rsidRPr="00571221">
              <w:rPr>
                <w:rFonts w:eastAsia="Times New Roman" w:cs="Calibri"/>
                <w:b/>
                <w:color w:val="FFFFFF" w:themeColor="background1"/>
                <w:sz w:val="18"/>
                <w:szCs w:val="18"/>
                <w:lang w:val="es-ES" w:eastAsia="fr-BE"/>
              </w:rPr>
              <w:t xml:space="preserve">Video explicativo: Prueba de Origen, </w:t>
            </w:r>
            <w:r w:rsidRPr="00571221">
              <w:rPr>
                <w:sz w:val="18"/>
                <w:szCs w:val="18"/>
                <w:lang w:val="es-ES_tradnl"/>
              </w:rPr>
              <w:t>que Usted encontrará en el módulo de Normas de Origen, del material didáctico.</w:t>
            </w:r>
          </w:p>
          <w:p w14:paraId="3990BEE0" w14:textId="142E61AE" w:rsidR="00571221" w:rsidRPr="00571221" w:rsidRDefault="00571221" w:rsidP="00571221">
            <w:pPr>
              <w:pStyle w:val="Prrafodelista"/>
              <w:ind w:left="360"/>
              <w:jc w:val="both"/>
              <w:rPr>
                <w:color w:val="FFFFFF" w:themeColor="background1"/>
                <w:sz w:val="18"/>
                <w:szCs w:val="18"/>
                <w:lang w:val="es-ES_tradnl"/>
              </w:rPr>
            </w:pPr>
          </w:p>
        </w:tc>
      </w:tr>
      <w:tr w:rsidR="00DB6D63" w:rsidRPr="002C605D" w14:paraId="7FF2429F" w14:textId="77777777" w:rsidTr="00EC4AC7">
        <w:tc>
          <w:tcPr>
            <w:tcW w:w="2884" w:type="dxa"/>
            <w:shd w:val="clear" w:color="auto" w:fill="984806" w:themeFill="accent6" w:themeFillShade="80"/>
          </w:tcPr>
          <w:p w14:paraId="307154A3" w14:textId="03C018CB" w:rsidR="00DB6D63" w:rsidRPr="002C605D" w:rsidRDefault="00DB6D63" w:rsidP="00345255">
            <w:pPr>
              <w:ind w:right="508"/>
              <w:jc w:val="both"/>
              <w:rPr>
                <w:b/>
                <w:color w:val="FFFFFF" w:themeColor="background1"/>
                <w:sz w:val="18"/>
                <w:szCs w:val="18"/>
                <w:lang w:val="es-ES_tradnl"/>
              </w:rPr>
            </w:pPr>
            <w:r w:rsidRPr="002C605D">
              <w:rPr>
                <w:b/>
                <w:color w:val="FFFFFF" w:themeColor="background1"/>
                <w:sz w:val="18"/>
                <w:szCs w:val="18"/>
                <w:lang w:val="es-ES_tradnl"/>
              </w:rPr>
              <w:t>CENTRO DE TR</w:t>
            </w:r>
            <w:r w:rsidR="00345255">
              <w:rPr>
                <w:b/>
                <w:color w:val="FFFFFF" w:themeColor="background1"/>
                <w:sz w:val="18"/>
                <w:szCs w:val="18"/>
                <w:lang w:val="es-ES_tradnl"/>
              </w:rPr>
              <w:t>Á</w:t>
            </w:r>
            <w:r w:rsidRPr="002C605D">
              <w:rPr>
                <w:b/>
                <w:color w:val="FFFFFF" w:themeColor="background1"/>
                <w:sz w:val="18"/>
                <w:szCs w:val="18"/>
                <w:lang w:val="es-ES_tradnl"/>
              </w:rPr>
              <w:t>MITES DE IMPORTACIONES Y EXPORTACIONES</w:t>
            </w:r>
          </w:p>
        </w:tc>
        <w:tc>
          <w:tcPr>
            <w:tcW w:w="5986" w:type="dxa"/>
            <w:shd w:val="clear" w:color="auto" w:fill="984806" w:themeFill="accent6" w:themeFillShade="80"/>
          </w:tcPr>
          <w:p w14:paraId="06C8B149" w14:textId="7B83DCB0" w:rsidR="00DB6D63" w:rsidRPr="002C605D" w:rsidRDefault="00DB6D63" w:rsidP="00DB6D63">
            <w:pPr>
              <w:jc w:val="both"/>
              <w:rPr>
                <w:b/>
                <w:color w:val="FFFFFF" w:themeColor="background1"/>
                <w:sz w:val="18"/>
                <w:szCs w:val="18"/>
                <w:lang w:val="es-ES_tradnl"/>
              </w:rPr>
            </w:pPr>
            <w:r w:rsidRPr="002C605D">
              <w:rPr>
                <w:b/>
                <w:color w:val="FFFFFF" w:themeColor="background1"/>
                <w:sz w:val="18"/>
                <w:szCs w:val="18"/>
                <w:lang w:val="es-ES_tradnl"/>
              </w:rPr>
              <w:t>Tr</w:t>
            </w:r>
            <w:r w:rsidR="00345255">
              <w:rPr>
                <w:b/>
                <w:color w:val="FFFFFF" w:themeColor="background1"/>
                <w:sz w:val="18"/>
                <w:szCs w:val="18"/>
                <w:lang w:val="es-ES_tradnl"/>
              </w:rPr>
              <w:t>á</w:t>
            </w:r>
            <w:r w:rsidRPr="002C605D">
              <w:rPr>
                <w:b/>
                <w:color w:val="FFFFFF" w:themeColor="background1"/>
                <w:sz w:val="18"/>
                <w:szCs w:val="18"/>
                <w:lang w:val="es-ES_tradnl"/>
              </w:rPr>
              <w:t>mites e información requerida</w:t>
            </w:r>
          </w:p>
          <w:p w14:paraId="1B3522B9" w14:textId="77777777" w:rsidR="00DB6D63" w:rsidRDefault="00DB6D63" w:rsidP="00DB6D63">
            <w:pPr>
              <w:jc w:val="both"/>
              <w:rPr>
                <w:color w:val="FFFFFF" w:themeColor="background1"/>
                <w:sz w:val="18"/>
                <w:szCs w:val="18"/>
                <w:u w:val="single"/>
                <w:lang w:val="es-ES_tradnl"/>
              </w:rPr>
            </w:pPr>
            <w:r w:rsidRPr="002C605D">
              <w:rPr>
                <w:color w:val="FFFFFF" w:themeColor="background1"/>
                <w:sz w:val="18"/>
                <w:szCs w:val="18"/>
                <w:lang w:val="es-ES_tradnl"/>
              </w:rPr>
              <w:t xml:space="preserve">centrex.gob.sv; </w:t>
            </w:r>
            <w:hyperlink r:id="rId33" w:history="1">
              <w:r w:rsidRPr="002C605D">
                <w:rPr>
                  <w:color w:val="FFFFFF" w:themeColor="background1"/>
                  <w:sz w:val="18"/>
                  <w:szCs w:val="18"/>
                  <w:u w:val="single"/>
                  <w:lang w:val="es-ES_tradnl"/>
                </w:rPr>
                <w:t>centrexonline.com.sv</w:t>
              </w:r>
            </w:hyperlink>
            <w:r w:rsidRPr="002C605D">
              <w:rPr>
                <w:color w:val="FFFFFF" w:themeColor="background1"/>
                <w:sz w:val="18"/>
                <w:szCs w:val="18"/>
                <w:lang w:val="es-ES_tradnl"/>
              </w:rPr>
              <w:t xml:space="preserve">; </w:t>
            </w:r>
            <w:hyperlink r:id="rId34" w:history="1">
              <w:r w:rsidRPr="002C605D">
                <w:rPr>
                  <w:color w:val="FFFFFF" w:themeColor="background1"/>
                  <w:sz w:val="18"/>
                  <w:szCs w:val="18"/>
                  <w:u w:val="single"/>
                  <w:lang w:val="es-ES_tradnl"/>
                </w:rPr>
                <w:t>CIEXexportacion@bcr.gob.sv</w:t>
              </w:r>
            </w:hyperlink>
            <w:r w:rsidRPr="002C605D">
              <w:rPr>
                <w:color w:val="FFFFFF" w:themeColor="background1"/>
                <w:sz w:val="18"/>
                <w:szCs w:val="18"/>
                <w:lang w:val="es-ES_tradnl"/>
              </w:rPr>
              <w:t xml:space="preserve">;  </w:t>
            </w:r>
            <w:hyperlink r:id="rId35" w:history="1">
              <w:r w:rsidRPr="002C605D">
                <w:rPr>
                  <w:color w:val="FFFFFF" w:themeColor="background1"/>
                  <w:sz w:val="18"/>
                  <w:szCs w:val="18"/>
                  <w:u w:val="single"/>
                  <w:lang w:val="es-ES_tradnl"/>
                </w:rPr>
                <w:t>CIEXimportacion@bcr.gob.sv</w:t>
              </w:r>
            </w:hyperlink>
          </w:p>
          <w:p w14:paraId="5C45E1BF" w14:textId="77777777" w:rsidR="002C605D" w:rsidRPr="002C605D" w:rsidRDefault="002C605D" w:rsidP="00DB6D63">
            <w:pPr>
              <w:jc w:val="both"/>
              <w:rPr>
                <w:rFonts w:eastAsia="Times New Roman" w:cs="Calibri"/>
                <w:b/>
                <w:color w:val="FFFFFF" w:themeColor="background1"/>
                <w:sz w:val="18"/>
                <w:szCs w:val="18"/>
                <w:lang w:val="es-ES" w:eastAsia="fr-BE"/>
              </w:rPr>
            </w:pPr>
          </w:p>
        </w:tc>
      </w:tr>
    </w:tbl>
    <w:p w14:paraId="0BF2DB61" w14:textId="77777777" w:rsidR="00263FF9" w:rsidRDefault="00263FF9" w:rsidP="00263FF9">
      <w:pPr>
        <w:ind w:left="720"/>
        <w:contextualSpacing/>
        <w:jc w:val="both"/>
        <w:rPr>
          <w:sz w:val="20"/>
          <w:szCs w:val="20"/>
          <w:lang w:val="es-ES_tradnl"/>
        </w:rPr>
      </w:pPr>
    </w:p>
    <w:p w14:paraId="7ED6D766" w14:textId="77777777" w:rsidR="00263FF9" w:rsidRDefault="00263FF9" w:rsidP="00E54DDA">
      <w:pPr>
        <w:contextualSpacing/>
        <w:jc w:val="both"/>
        <w:rPr>
          <w:b/>
          <w:color w:val="000000" w:themeColor="text1"/>
          <w:sz w:val="20"/>
          <w:szCs w:val="20"/>
          <w:lang w:val="es-ES_tradnl"/>
        </w:rPr>
      </w:pPr>
    </w:p>
    <w:p w14:paraId="131268FB" w14:textId="77777777" w:rsidR="00BF4A9B" w:rsidRPr="004353A2" w:rsidRDefault="00BF4A9B" w:rsidP="00BF4A9B">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w:t>
      </w:r>
      <w:r w:rsidR="00645B3F">
        <w:rPr>
          <w:b/>
          <w:color w:val="FFFFFF" w:themeColor="background1"/>
          <w:sz w:val="24"/>
          <w:szCs w:val="24"/>
        </w:rPr>
        <w:t>CNICOS AL COMERCIO Y AMBIENTAL</w:t>
      </w:r>
    </w:p>
    <w:p w14:paraId="445221A7" w14:textId="77777777" w:rsidR="00BF4A9B" w:rsidRPr="00B114E3" w:rsidRDefault="00BF4A9B" w:rsidP="00BF4A9B">
      <w:pPr>
        <w:shd w:val="clear" w:color="auto" w:fill="002060"/>
        <w:spacing w:after="0" w:line="240" w:lineRule="auto"/>
        <w:jc w:val="both"/>
        <w:rPr>
          <w:b/>
          <w:color w:val="FFFFFF" w:themeColor="background1"/>
          <w:sz w:val="24"/>
          <w:szCs w:val="24"/>
        </w:rPr>
      </w:pPr>
    </w:p>
    <w:p w14:paraId="1DE1CD8D" w14:textId="77777777" w:rsidR="00BF4A9B" w:rsidRPr="00516572" w:rsidRDefault="00BF4A9B" w:rsidP="00BF4A9B">
      <w:pPr>
        <w:pStyle w:val="Prrafodelista"/>
        <w:spacing w:after="0" w:line="240" w:lineRule="auto"/>
        <w:jc w:val="both"/>
        <w:rPr>
          <w:b/>
          <w:color w:val="FF0000"/>
          <w:sz w:val="18"/>
          <w:szCs w:val="18"/>
        </w:rPr>
      </w:pPr>
    </w:p>
    <w:p w14:paraId="7A975171" w14:textId="018DB174" w:rsidR="00BF4A9B" w:rsidRPr="00F23F4D" w:rsidRDefault="00BF4A9B" w:rsidP="00BF4A9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w:t>
      </w:r>
      <w:r w:rsidR="00840100">
        <w:rPr>
          <w:rFonts w:cs="Calibri"/>
          <w:sz w:val="20"/>
          <w:lang w:val="es-ES"/>
        </w:rPr>
        <w:t xml:space="preserve">encontrar </w:t>
      </w:r>
      <w:r w:rsidRPr="00F23F4D">
        <w:rPr>
          <w:rFonts w:cs="Calibri"/>
          <w:sz w:val="20"/>
          <w:lang w:val="es-ES"/>
        </w:rPr>
        <w:t xml:space="preserve"> información </w:t>
      </w:r>
      <w:r w:rsidR="00840100">
        <w:rPr>
          <w:rFonts w:cs="Calibri"/>
          <w:sz w:val="20"/>
          <w:lang w:val="es-ES"/>
        </w:rPr>
        <w:t xml:space="preserve">sobre </w:t>
      </w:r>
      <w:r w:rsidRPr="00F23F4D">
        <w:rPr>
          <w:rFonts w:cs="Calibri"/>
          <w:sz w:val="20"/>
          <w:lang w:val="es-ES"/>
        </w:rPr>
        <w:t xml:space="preserve">aranceles preferenciales, clasificación arancelaria, procedimientos de importación, </w:t>
      </w:r>
      <w:r w:rsidR="00840100">
        <w:rPr>
          <w:rFonts w:cs="Calibri"/>
          <w:sz w:val="20"/>
          <w:lang w:val="es-ES"/>
        </w:rPr>
        <w:t xml:space="preserve">así como </w:t>
      </w:r>
      <w:r w:rsidRPr="00F23F4D">
        <w:rPr>
          <w:rFonts w:cs="Calibri"/>
          <w:sz w:val="20"/>
          <w:lang w:val="es-ES"/>
        </w:rPr>
        <w:t xml:space="preserve">los requisitos </w:t>
      </w:r>
      <w:r w:rsidR="00840100">
        <w:rPr>
          <w:rFonts w:cs="Calibri"/>
          <w:sz w:val="20"/>
          <w:lang w:val="es-ES"/>
        </w:rPr>
        <w:t xml:space="preserve">que exige </w:t>
      </w:r>
      <w:r w:rsidRPr="00F23F4D">
        <w:rPr>
          <w:rFonts w:cs="Calibri"/>
          <w:sz w:val="20"/>
          <w:lang w:val="es-ES"/>
        </w:rPr>
        <w:t>la UE para proteger la salud humana y animal, el medio ambiente y los derechos de los consumidores. Estos requisitos se presentan en las siguientes áreas:</w:t>
      </w:r>
    </w:p>
    <w:p w14:paraId="1A1C573C" w14:textId="77777777" w:rsidR="00BF4A9B" w:rsidRPr="00F23F4D" w:rsidRDefault="00BF4A9B" w:rsidP="00BF4A9B">
      <w:pPr>
        <w:widowControl w:val="0"/>
        <w:autoSpaceDE w:val="0"/>
        <w:autoSpaceDN w:val="0"/>
        <w:adjustRightInd w:val="0"/>
        <w:spacing w:after="0" w:line="240" w:lineRule="auto"/>
        <w:jc w:val="both"/>
        <w:rPr>
          <w:rFonts w:cs="Calibri"/>
          <w:sz w:val="20"/>
          <w:lang w:val="es-ES"/>
        </w:rPr>
      </w:pPr>
    </w:p>
    <w:p w14:paraId="4C4B63F3" w14:textId="77777777" w:rsidR="00BF4A9B" w:rsidRPr="000470EA" w:rsidRDefault="00BF4A9B" w:rsidP="00717BB0">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lastRenderedPageBreak/>
        <w:t>Requisitos sanitarios y fitosanitarios</w:t>
      </w:r>
    </w:p>
    <w:p w14:paraId="0346423D" w14:textId="77777777" w:rsidR="00BF4A9B" w:rsidRPr="00D471DC" w:rsidRDefault="00412E89" w:rsidP="000612F6">
      <w:pPr>
        <w:widowControl w:val="0"/>
        <w:autoSpaceDE w:val="0"/>
        <w:autoSpaceDN w:val="0"/>
        <w:adjustRightInd w:val="0"/>
        <w:spacing w:after="0" w:line="240" w:lineRule="auto"/>
        <w:ind w:left="426" w:right="320"/>
        <w:rPr>
          <w:rFonts w:cs="Wingdings"/>
          <w:color w:val="434343"/>
          <w:sz w:val="18"/>
          <w:szCs w:val="18"/>
          <w:lang w:val="es-ES"/>
        </w:rPr>
      </w:pPr>
      <w:hyperlink r:id="rId36" w:history="1">
        <w:r w:rsidR="00BF4A9B" w:rsidRPr="00D471DC">
          <w:rPr>
            <w:rStyle w:val="Hipervnculo"/>
            <w:rFonts w:cs="Wingdings"/>
            <w:sz w:val="18"/>
            <w:szCs w:val="18"/>
            <w:lang w:val="es-ES"/>
          </w:rPr>
          <w:t>http://exporthelp.europa.eu/thdapp/display.htm?page=rt/rt_RequisitosSanitariosYFitosanitarios.html&amp;docType=main&amp;languageId=ES</w:t>
        </w:r>
      </w:hyperlink>
    </w:p>
    <w:p w14:paraId="3967D349" w14:textId="77777777" w:rsidR="00BF4A9B" w:rsidRPr="00F23F4D" w:rsidRDefault="00BF4A9B" w:rsidP="00BF4A9B">
      <w:pPr>
        <w:widowControl w:val="0"/>
        <w:autoSpaceDE w:val="0"/>
        <w:autoSpaceDN w:val="0"/>
        <w:adjustRightInd w:val="0"/>
        <w:spacing w:after="0" w:line="240" w:lineRule="auto"/>
        <w:ind w:left="560" w:right="320" w:hanging="480"/>
        <w:rPr>
          <w:rFonts w:cs="Wingdings"/>
          <w:color w:val="434343"/>
          <w:sz w:val="20"/>
          <w:lang w:val="es-ES"/>
        </w:rPr>
      </w:pPr>
    </w:p>
    <w:p w14:paraId="5F21690B" w14:textId="77777777" w:rsidR="00BF4A9B" w:rsidRPr="000470EA" w:rsidRDefault="00BF4A9B" w:rsidP="00717BB0">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1FC7AD74" w14:textId="77777777" w:rsidR="00BF4A9B" w:rsidRPr="000612F6" w:rsidRDefault="00412E89" w:rsidP="000612F6">
      <w:pPr>
        <w:widowControl w:val="0"/>
        <w:autoSpaceDE w:val="0"/>
        <w:autoSpaceDN w:val="0"/>
        <w:adjustRightInd w:val="0"/>
        <w:spacing w:after="0" w:line="240" w:lineRule="auto"/>
        <w:ind w:left="426" w:right="320"/>
        <w:rPr>
          <w:rStyle w:val="Hipervnculo"/>
        </w:rPr>
      </w:pPr>
      <w:hyperlink r:id="rId37" w:history="1">
        <w:r w:rsidR="00BF4A9B" w:rsidRPr="00D471DC">
          <w:rPr>
            <w:rStyle w:val="Hipervnculo"/>
            <w:rFonts w:cs="Wingdings"/>
            <w:sz w:val="18"/>
            <w:szCs w:val="18"/>
            <w:lang w:val="es-ES"/>
          </w:rPr>
          <w:t>http://exporthelp.europa.eu/thdapp/display.htm?page=rt/rt_RequisitosMedioambientales.html&amp;docType=main&amp;languageId=ES</w:t>
        </w:r>
      </w:hyperlink>
    </w:p>
    <w:p w14:paraId="4A56088B" w14:textId="77777777" w:rsidR="00BF4A9B" w:rsidRPr="00F23F4D" w:rsidRDefault="00BF4A9B" w:rsidP="00BF4A9B">
      <w:pPr>
        <w:widowControl w:val="0"/>
        <w:autoSpaceDE w:val="0"/>
        <w:autoSpaceDN w:val="0"/>
        <w:adjustRightInd w:val="0"/>
        <w:spacing w:after="0" w:line="240" w:lineRule="auto"/>
        <w:ind w:left="560" w:right="320" w:hanging="480"/>
        <w:rPr>
          <w:rFonts w:cs="Wingdings"/>
          <w:color w:val="434343"/>
          <w:sz w:val="20"/>
          <w:lang w:val="es-ES"/>
        </w:rPr>
      </w:pPr>
    </w:p>
    <w:p w14:paraId="61928852" w14:textId="77777777" w:rsidR="00BF4A9B" w:rsidRPr="000470EA" w:rsidRDefault="00BF4A9B" w:rsidP="00717BB0">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4D84AB19" w14:textId="77777777" w:rsidR="00BF4A9B" w:rsidRPr="000612F6" w:rsidRDefault="00412E89" w:rsidP="000612F6">
      <w:pPr>
        <w:widowControl w:val="0"/>
        <w:autoSpaceDE w:val="0"/>
        <w:autoSpaceDN w:val="0"/>
        <w:adjustRightInd w:val="0"/>
        <w:spacing w:after="0" w:line="240" w:lineRule="auto"/>
        <w:ind w:left="426" w:right="320"/>
        <w:rPr>
          <w:rStyle w:val="Hipervnculo"/>
        </w:rPr>
      </w:pPr>
      <w:hyperlink r:id="rId38" w:history="1">
        <w:r w:rsidR="00BF4A9B" w:rsidRPr="00D471DC">
          <w:rPr>
            <w:rStyle w:val="Hipervnculo"/>
            <w:rFonts w:cs="Wingdings"/>
            <w:sz w:val="18"/>
            <w:szCs w:val="18"/>
            <w:lang w:val="es-ES"/>
          </w:rPr>
          <w:t>http://exporthelp.europa.eu/thdapp/display.htm?page=rt/rt_RequisitosTecnicos.html&amp;docType=main&amp;languageId=ES</w:t>
        </w:r>
      </w:hyperlink>
    </w:p>
    <w:p w14:paraId="75A4BAD7" w14:textId="77777777" w:rsidR="00BF4A9B" w:rsidRPr="00F23F4D" w:rsidRDefault="00BF4A9B" w:rsidP="00BF4A9B">
      <w:pPr>
        <w:widowControl w:val="0"/>
        <w:autoSpaceDE w:val="0"/>
        <w:autoSpaceDN w:val="0"/>
        <w:adjustRightInd w:val="0"/>
        <w:spacing w:after="0" w:line="240" w:lineRule="auto"/>
        <w:ind w:left="560" w:right="320" w:hanging="480"/>
        <w:rPr>
          <w:rFonts w:cs="Wingdings"/>
          <w:color w:val="434343"/>
          <w:sz w:val="20"/>
          <w:lang w:val="es-ES"/>
        </w:rPr>
      </w:pPr>
    </w:p>
    <w:p w14:paraId="4BA0C55D" w14:textId="77777777" w:rsidR="00BF4A9B" w:rsidRPr="00D471DC" w:rsidRDefault="00BF4A9B" w:rsidP="00717BB0">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71C052FB" w14:textId="77777777" w:rsidR="00BF4A9B" w:rsidRPr="000612F6" w:rsidRDefault="00412E89" w:rsidP="000612F6">
      <w:pPr>
        <w:widowControl w:val="0"/>
        <w:autoSpaceDE w:val="0"/>
        <w:autoSpaceDN w:val="0"/>
        <w:adjustRightInd w:val="0"/>
        <w:spacing w:after="0" w:line="240" w:lineRule="auto"/>
        <w:ind w:left="426" w:right="320"/>
        <w:rPr>
          <w:rStyle w:val="Hipervnculo"/>
        </w:rPr>
      </w:pPr>
      <w:hyperlink r:id="rId39" w:history="1">
        <w:r w:rsidR="00BF4A9B" w:rsidRPr="00D471DC">
          <w:rPr>
            <w:rStyle w:val="Hipervnculo"/>
            <w:rFonts w:cs="Wingdings"/>
            <w:sz w:val="18"/>
            <w:szCs w:val="18"/>
            <w:lang w:val="es-ES"/>
          </w:rPr>
          <w:t>http://exporthelp.europa.eu/thdapp/display.htm?page=rt/rt_NormasDeComercializacion.html&amp;docType=main&amp;languageId=ES</w:t>
        </w:r>
      </w:hyperlink>
    </w:p>
    <w:p w14:paraId="7A3C4AFC" w14:textId="77777777" w:rsidR="00BF4A9B" w:rsidRDefault="00BF4A9B" w:rsidP="00BF4A9B">
      <w:pPr>
        <w:widowControl w:val="0"/>
        <w:autoSpaceDE w:val="0"/>
        <w:autoSpaceDN w:val="0"/>
        <w:adjustRightInd w:val="0"/>
        <w:spacing w:after="0" w:line="240" w:lineRule="auto"/>
        <w:ind w:left="560" w:right="320" w:hanging="480"/>
        <w:rPr>
          <w:rFonts w:cs="Wingdings"/>
          <w:color w:val="434343"/>
          <w:lang w:val="es-ES"/>
        </w:rPr>
      </w:pPr>
    </w:p>
    <w:p w14:paraId="7615A3A6" w14:textId="77777777" w:rsidR="00BF4A9B" w:rsidRPr="00D471DC" w:rsidRDefault="00BF4A9B" w:rsidP="00717BB0">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37340C1E" w14:textId="77777777" w:rsidR="00BF4A9B" w:rsidRPr="00D471DC" w:rsidRDefault="00BF4A9B" w:rsidP="000612F6">
      <w:pPr>
        <w:widowControl w:val="0"/>
        <w:autoSpaceDE w:val="0"/>
        <w:autoSpaceDN w:val="0"/>
        <w:adjustRightInd w:val="0"/>
        <w:spacing w:after="0" w:line="240" w:lineRule="auto"/>
        <w:ind w:left="426" w:right="320"/>
        <w:rPr>
          <w:rFonts w:cs="Calibri"/>
          <w:sz w:val="18"/>
          <w:szCs w:val="18"/>
          <w:lang w:val="es-ES"/>
        </w:rPr>
      </w:pPr>
      <w:r w:rsidRPr="00D471DC">
        <w:rPr>
          <w:rFonts w:cs="Calibri"/>
          <w:sz w:val="18"/>
          <w:szCs w:val="18"/>
          <w:lang w:val="es-ES"/>
        </w:rPr>
        <w:t> </w:t>
      </w:r>
      <w:hyperlink r:id="rId40" w:history="1">
        <w:r w:rsidRPr="000612F6">
          <w:rPr>
            <w:rStyle w:val="Hipervnculo"/>
            <w:rFonts w:cs="Wingdings"/>
            <w:sz w:val="18"/>
            <w:szCs w:val="18"/>
            <w:lang w:val="es-ES"/>
          </w:rPr>
          <w:t>http://exporthelp.europa.eu/thdapp/display.htm?page=rt/rt_RestriccionesALaImportacion.html&amp;docType=main&amp;languageId=ES</w:t>
        </w:r>
      </w:hyperlink>
    </w:p>
    <w:p w14:paraId="2F0405F3" w14:textId="77777777" w:rsidR="00B57D5D" w:rsidRDefault="00B57D5D" w:rsidP="00BF4A9B">
      <w:pPr>
        <w:widowControl w:val="0"/>
        <w:autoSpaceDE w:val="0"/>
        <w:autoSpaceDN w:val="0"/>
        <w:adjustRightInd w:val="0"/>
        <w:spacing w:after="0" w:line="240" w:lineRule="auto"/>
        <w:jc w:val="both"/>
        <w:rPr>
          <w:rFonts w:cs="Calibri"/>
          <w:sz w:val="20"/>
          <w:lang w:val="es-ES"/>
        </w:rPr>
      </w:pPr>
    </w:p>
    <w:p w14:paraId="62C1BBA1" w14:textId="77777777" w:rsidR="00BF4A9B" w:rsidRPr="00F23F4D" w:rsidRDefault="00BF4A9B" w:rsidP="00BF4A9B">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3D47FC6F" w14:textId="77777777" w:rsidR="00BF4A9B" w:rsidRPr="00F23F4D" w:rsidRDefault="00BF4A9B" w:rsidP="00BF4A9B">
      <w:pPr>
        <w:jc w:val="both"/>
        <w:rPr>
          <w:rFonts w:cs="Calibri"/>
          <w:sz w:val="20"/>
          <w:lang w:val="es-ES"/>
        </w:rPr>
      </w:pPr>
    </w:p>
    <w:p w14:paraId="0DAC0C36" w14:textId="77777777" w:rsidR="00BF4A9B" w:rsidRPr="00F23F4D" w:rsidRDefault="00BF4A9B" w:rsidP="00BF4A9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1C5D3DF3" w14:textId="77777777" w:rsidR="00BF4A9B" w:rsidRPr="00F23F4D" w:rsidRDefault="00BF4A9B" w:rsidP="00BF4A9B">
      <w:pPr>
        <w:widowControl w:val="0"/>
        <w:autoSpaceDE w:val="0"/>
        <w:autoSpaceDN w:val="0"/>
        <w:adjustRightInd w:val="0"/>
        <w:spacing w:after="0" w:line="240" w:lineRule="auto"/>
        <w:jc w:val="both"/>
        <w:rPr>
          <w:rFonts w:cs="Calibri"/>
          <w:sz w:val="20"/>
          <w:lang w:val="es-ES"/>
        </w:rPr>
      </w:pPr>
    </w:p>
    <w:p w14:paraId="401E4DF2" w14:textId="77777777" w:rsidR="00BF4A9B" w:rsidRDefault="00412E89" w:rsidP="00986ADF">
      <w:pPr>
        <w:widowControl w:val="0"/>
        <w:autoSpaceDE w:val="0"/>
        <w:autoSpaceDN w:val="0"/>
        <w:adjustRightInd w:val="0"/>
        <w:spacing w:after="0" w:line="240" w:lineRule="auto"/>
        <w:ind w:left="426"/>
        <w:jc w:val="both"/>
        <w:rPr>
          <w:rStyle w:val="Hipervnculo"/>
          <w:rFonts w:cs="Calibri"/>
          <w:sz w:val="18"/>
          <w:szCs w:val="18"/>
          <w:lang w:val="es-ES"/>
        </w:rPr>
      </w:pPr>
      <w:hyperlink r:id="rId41" w:history="1">
        <w:r w:rsidR="00BF4A9B" w:rsidRPr="00D471DC">
          <w:rPr>
            <w:rStyle w:val="Hipervnculo"/>
            <w:rFonts w:cs="Calibri"/>
            <w:sz w:val="18"/>
            <w:szCs w:val="18"/>
            <w:lang w:val="es-ES"/>
          </w:rPr>
          <w:t>http://exporthelp.europa.eu/thdapp/display.htm?page=re%2fre_Video.html&amp;docType=main&amp;languageId=es</w:t>
        </w:r>
      </w:hyperlink>
    </w:p>
    <w:p w14:paraId="445CBB33" w14:textId="77777777" w:rsidR="00FC5453" w:rsidRDefault="00FC5453" w:rsidP="00986ADF">
      <w:pPr>
        <w:widowControl w:val="0"/>
        <w:autoSpaceDE w:val="0"/>
        <w:autoSpaceDN w:val="0"/>
        <w:adjustRightInd w:val="0"/>
        <w:spacing w:after="0" w:line="240" w:lineRule="auto"/>
        <w:ind w:left="426"/>
        <w:jc w:val="both"/>
        <w:rPr>
          <w:rStyle w:val="Hipervnculo"/>
          <w:rFonts w:cs="Calibri"/>
          <w:sz w:val="18"/>
          <w:szCs w:val="18"/>
          <w:lang w:val="es-ES"/>
        </w:rPr>
      </w:pPr>
    </w:p>
    <w:p w14:paraId="348679E1" w14:textId="77777777" w:rsidR="00FC5453" w:rsidRPr="00D471DC" w:rsidRDefault="00FC5453" w:rsidP="00986ADF">
      <w:pPr>
        <w:widowControl w:val="0"/>
        <w:autoSpaceDE w:val="0"/>
        <w:autoSpaceDN w:val="0"/>
        <w:adjustRightInd w:val="0"/>
        <w:spacing w:after="0" w:line="240" w:lineRule="auto"/>
        <w:ind w:left="426"/>
        <w:jc w:val="both"/>
        <w:rPr>
          <w:rFonts w:cs="Calibri"/>
          <w:sz w:val="18"/>
          <w:szCs w:val="18"/>
          <w:u w:val="single"/>
          <w:lang w:val="es-ES"/>
        </w:rPr>
      </w:pPr>
    </w:p>
    <w:p w14:paraId="33DD70B4" w14:textId="77777777" w:rsidR="00B812CF" w:rsidRDefault="00B812CF" w:rsidP="00BF4A9B">
      <w:pPr>
        <w:widowControl w:val="0"/>
        <w:autoSpaceDE w:val="0"/>
        <w:autoSpaceDN w:val="0"/>
        <w:adjustRightInd w:val="0"/>
        <w:spacing w:after="0" w:line="240" w:lineRule="auto"/>
        <w:jc w:val="both"/>
        <w:rPr>
          <w:rFonts w:cs="Calibri"/>
          <w:sz w:val="20"/>
          <w:u w:val="single"/>
          <w:lang w:val="es-ES"/>
        </w:rPr>
      </w:pPr>
    </w:p>
    <w:p w14:paraId="65A11F5E" w14:textId="63B3A527" w:rsidR="00BF4A9B" w:rsidRPr="00F23F4D" w:rsidRDefault="00FC5453" w:rsidP="00BF4A9B">
      <w:pPr>
        <w:widowControl w:val="0"/>
        <w:autoSpaceDE w:val="0"/>
        <w:autoSpaceDN w:val="0"/>
        <w:adjustRightInd w:val="0"/>
        <w:spacing w:after="0" w:line="240" w:lineRule="auto"/>
        <w:jc w:val="both"/>
        <w:rPr>
          <w:rFonts w:cs="Calibri"/>
          <w:sz w:val="20"/>
          <w:u w:val="single"/>
          <w:lang w:val="es-ES"/>
        </w:rPr>
      </w:pPr>
      <w:r w:rsidRPr="0011665C">
        <w:rPr>
          <w:rFonts w:ascii="Times New Roman" w:hAnsi="Times New Roman" w:cs="Times New Roman"/>
          <w:noProof/>
          <w:sz w:val="24"/>
          <w:szCs w:val="24"/>
          <w:lang w:eastAsia="es-SV"/>
        </w:rPr>
        <mc:AlternateContent>
          <mc:Choice Requires="wpg">
            <w:drawing>
              <wp:anchor distT="0" distB="0" distL="114300" distR="114300" simplePos="0" relativeHeight="251688960" behindDoc="0" locked="0" layoutInCell="1" allowOverlap="1" wp14:anchorId="047EA3DC" wp14:editId="4CDC8F1D">
                <wp:simplePos x="0" y="0"/>
                <wp:positionH relativeFrom="column">
                  <wp:posOffset>441960</wp:posOffset>
                </wp:positionH>
                <wp:positionV relativeFrom="paragraph">
                  <wp:posOffset>-76835</wp:posOffset>
                </wp:positionV>
                <wp:extent cx="4658995" cy="1219200"/>
                <wp:effectExtent l="0" t="0" r="14605" b="0"/>
                <wp:wrapNone/>
                <wp:docPr id="4"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5" name="11 Grupo"/>
                        <wpg:cNvGrpSpPr/>
                        <wpg:grpSpPr>
                          <a:xfrm>
                            <a:off x="0" y="0"/>
                            <a:ext cx="4332659" cy="1166428"/>
                            <a:chOff x="0" y="0"/>
                            <a:chExt cx="4332659" cy="1166428"/>
                          </a:xfrm>
                        </wpg:grpSpPr>
                        <wpg:grpSp>
                          <wpg:cNvPr id="6" name="28 Grupo"/>
                          <wpg:cNvGrpSpPr/>
                          <wpg:grpSpPr>
                            <a:xfrm>
                              <a:off x="856033" y="301557"/>
                              <a:ext cx="3476626" cy="864871"/>
                              <a:chOff x="856033" y="301557"/>
                              <a:chExt cx="3477032" cy="864951"/>
                            </a:xfrm>
                          </wpg:grpSpPr>
                          <wps:wsp>
                            <wps:cNvPr id="25" name="29 Rectángulo"/>
                            <wps:cNvSpPr/>
                            <wps:spPr>
                              <a:xfrm>
                                <a:off x="856033" y="671208"/>
                                <a:ext cx="3441065"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6C2253" w14:paraId="056245E7" w14:textId="77777777">
                                    <w:trPr>
                                      <w:trHeight w:val="356"/>
                                    </w:trPr>
                                    <w:tc>
                                      <w:tcPr>
                                        <w:tcW w:w="2745" w:type="dxa"/>
                                        <w:tcBorders>
                                          <w:top w:val="nil"/>
                                          <w:left w:val="nil"/>
                                          <w:bottom w:val="nil"/>
                                          <w:right w:val="nil"/>
                                        </w:tcBorders>
                                        <w:shd w:val="clear" w:color="auto" w:fill="948A54" w:themeFill="background2" w:themeFillShade="80"/>
                                        <w:hideMark/>
                                      </w:tcPr>
                                      <w:p w14:paraId="7C0E08AF"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1701F01"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Fax:</w:t>
                                        </w:r>
                                      </w:p>
                                    </w:tc>
                                  </w:tr>
                                  <w:tr w:rsidR="006C2253" w14:paraId="003072EB" w14:textId="77777777">
                                    <w:trPr>
                                      <w:trHeight w:val="356"/>
                                    </w:trPr>
                                    <w:tc>
                                      <w:tcPr>
                                        <w:tcW w:w="2745" w:type="dxa"/>
                                        <w:tcBorders>
                                          <w:top w:val="nil"/>
                                          <w:left w:val="nil"/>
                                          <w:bottom w:val="nil"/>
                                          <w:right w:val="nil"/>
                                        </w:tcBorders>
                                        <w:shd w:val="clear" w:color="auto" w:fill="948A54" w:themeFill="background2" w:themeFillShade="80"/>
                                        <w:hideMark/>
                                      </w:tcPr>
                                      <w:p w14:paraId="26206EE9"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454B98C4"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2590-5864</w:t>
                                        </w:r>
                                      </w:p>
                                    </w:tc>
                                  </w:tr>
                                </w:tbl>
                                <w:p w14:paraId="5DB5616F" w14:textId="77777777" w:rsidR="006C2253" w:rsidRDefault="006C2253" w:rsidP="008F3C0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14:paraId="1267C4C8" w14:textId="77777777" w:rsidR="006C2253" w:rsidRDefault="006C2253" w:rsidP="008F3C0D">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31F4EC46" w14:textId="77777777" w:rsidR="006C2253" w:rsidRDefault="006C2253" w:rsidP="008F3C0D">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 name="27 Imagen"/>
                            <pic:cNvPicPr>
                              <a:picLocks noChangeAspect="1"/>
                            </pic:cNvPicPr>
                          </pic:nvPicPr>
                          <pic:blipFill rotWithShape="1">
                            <a:blip r:embed="rId42">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5" name="0 Imagen"/>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047EA3DC" id="Grupo 3" o:spid="_x0000_s1083" style="position:absolute;left:0;text-align:left;margin-left:34.8pt;margin-top:-6.05pt;width:366.85pt;height:96pt;z-index:251688960;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">
                <v:group id="11 Grupo" o:spid="_x0000_s1084"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28 Grupo" o:spid="_x0000_s1085"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29 Rectángulo" o:spid="_x0000_s1086"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6C2253" w14:paraId="056245E7" w14:textId="77777777">
                              <w:trPr>
                                <w:trHeight w:val="356"/>
                              </w:trPr>
                              <w:tc>
                                <w:tcPr>
                                  <w:tcW w:w="2745" w:type="dxa"/>
                                  <w:tcBorders>
                                    <w:top w:val="nil"/>
                                    <w:left w:val="nil"/>
                                    <w:bottom w:val="nil"/>
                                    <w:right w:val="nil"/>
                                  </w:tcBorders>
                                  <w:shd w:val="clear" w:color="auto" w:fill="948A54" w:themeFill="background2" w:themeFillShade="80"/>
                                  <w:hideMark/>
                                </w:tcPr>
                                <w:p w14:paraId="7C0E08AF"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1701F01"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Fax:</w:t>
                                  </w:r>
                                </w:p>
                              </w:tc>
                            </w:tr>
                            <w:tr w:rsidR="006C2253" w14:paraId="003072EB" w14:textId="77777777">
                              <w:trPr>
                                <w:trHeight w:val="356"/>
                              </w:trPr>
                              <w:tc>
                                <w:tcPr>
                                  <w:tcW w:w="2745" w:type="dxa"/>
                                  <w:tcBorders>
                                    <w:top w:val="nil"/>
                                    <w:left w:val="nil"/>
                                    <w:bottom w:val="nil"/>
                                    <w:right w:val="nil"/>
                                  </w:tcBorders>
                                  <w:shd w:val="clear" w:color="auto" w:fill="948A54" w:themeFill="background2" w:themeFillShade="80"/>
                                  <w:hideMark/>
                                </w:tcPr>
                                <w:p w14:paraId="26206EE9"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454B98C4" w14:textId="77777777" w:rsidR="006C2253" w:rsidRDefault="006C2253">
                                  <w:pPr>
                                    <w:widowControl w:val="0"/>
                                    <w:autoSpaceDE w:val="0"/>
                                    <w:autoSpaceDN w:val="0"/>
                                    <w:adjustRightInd w:val="0"/>
                                    <w:jc w:val="center"/>
                                    <w:rPr>
                                      <w:rFonts w:cs="Calibri"/>
                                      <w:b/>
                                      <w:sz w:val="20"/>
                                      <w:lang w:val="es-ES"/>
                                    </w:rPr>
                                  </w:pPr>
                                  <w:r>
                                    <w:rPr>
                                      <w:rFonts w:cs="Calibri"/>
                                      <w:b/>
                                      <w:sz w:val="20"/>
                                      <w:lang w:val="es-ES"/>
                                    </w:rPr>
                                    <w:t>2590-5864</w:t>
                                  </w:r>
                                </w:p>
                              </w:tc>
                            </w:tr>
                          </w:tbl>
                          <w:p w14:paraId="5DB5616F" w14:textId="77777777" w:rsidR="006C2253" w:rsidRDefault="006C2253" w:rsidP="008F3C0D">
                            <w:pPr>
                              <w:jc w:val="center"/>
                            </w:pPr>
                          </w:p>
                        </w:txbxContent>
                      </v:textbox>
                    </v:rect>
                    <v:rect id="30 Rectángulo" o:spid="_x0000_s1087"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28QA&#10;AADbAAAADwAAAGRycy9kb3ducmV2LnhtbESPT2sCMRTE7wW/Q3iCl6JZhYquRhFB20MR/Hfw9tw8&#10;dxc3L3ETdfvtm0LB4zAzv2Gm88ZU4kG1Ly0r6PcSEMSZ1SXnCg77VXcEwgdkjZVlUvBDHuaz1tsU&#10;U22fvKXHLuQiQtinqKAIwaVS+qwgg75nHXH0LrY2GKKsc6lrfEa4qeQgSYbSYMlxoUBHy4Ky6+5u&#10;FLjP84fMEmc3t4pO4/ej34T1t1KddrOYgAjUhFf4v/2lFQy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hdvEAAAA2wAAAA8AAAAAAAAAAAAAAAAAmAIAAGRycy9k&#10;b3ducmV2LnhtbFBLBQYAAAAABAAEAPUAAACJAwAAAAA=&#10;" fillcolor="#10253f" strokecolor="#385d8a" strokeweight=".5pt">
                      <v:textbox>
                        <w:txbxContent>
                          <w:p w14:paraId="1267C4C8" w14:textId="77777777" w:rsidR="006C2253" w:rsidRDefault="006C2253" w:rsidP="008F3C0D">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31F4EC46" w14:textId="77777777" w:rsidR="006C2253" w:rsidRDefault="006C2253" w:rsidP="008F3C0D">
                            <w:pPr>
                              <w:jc w:val="center"/>
                            </w:pPr>
                            <w:r>
                              <w:rPr>
                                <w:rFonts w:cs="Calibri"/>
                                <w:b/>
                                <w:color w:val="FFFF00"/>
                                <w:sz w:val="20"/>
                                <w:lang w:val="es-ES"/>
                              </w:rPr>
                              <w:t>policom@minec.gob.sv</w:t>
                            </w:r>
                          </w:p>
                        </w:txbxContent>
                      </v:textbox>
                    </v:rect>
                  </v:group>
                  <v:shape id="27 Imagen" o:spid="_x0000_s1088"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4P+/AAAA2wAAAA8AAABkcnMvZG93bnJldi54bWxEj0GLwjAUhO+C/yE8YW+atgdXqmkRRfRa&#10;d70/m2dbbF5KErX++83Cwh6HmfmG2ZSj6cWTnO8sK0gXCQji2uqOGwXfX4f5CoQPyBp7y6TgTR7K&#10;YjrZYK7tiyt6nkMjIoR9jgraEIZcSl+3ZNAv7EAcvZt1BkOUrpHa4SvCTS+zJFlKgx3HhRYH2rVU&#10;388Po+DY22RbVSuXyux6uZG74J5SpT5m43YNItAY/sN/7ZNWkH3C75f4A2Tx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FeD/vwAAANsAAAAPAAAAAAAAAAAAAAAAAJ8CAABk&#10;cnMvZG93bnJldi54bWxQSwUGAAAAAAQABAD3AAAAiwMAAAAA&#10;">
                    <v:imagedata r:id="rId44" o:title="" croptop="31153f" cropbottom="25740f" cropleft="17810f" cropright="37419f"/>
                    <v:path arrowok="t"/>
                  </v:shape>
                </v:group>
                <v:shape id="0 Imagen" o:spid="_x0000_s1089"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UoLDDAAAA2wAAAA8AAABkcnMvZG93bnJldi54bWxEj0+LwjAUxO/CfofwBC+ypqtrlWqUxT/g&#10;VV08P5pnU2xeuk3Uup9+Iyx4HGbmN8x82dpK3KjxpWMFH4MEBHHudMmFgu/j9n0KwgdkjZVjUvAg&#10;D8vFW2eOmXZ33tPtEAoRIewzVGBCqDMpfW7Ioh+4mjh6Z9dYDFE2hdQN3iPcVnKYJKm0WHJcMFjT&#10;ylB+OVytgnSXnj73q83aTM5t3//436s2R6V63fZrBiJQG17h//ZOKxiN4fkl/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SgsMMAAADbAAAADwAAAAAAAAAAAAAAAACf&#10;AgAAZHJzL2Rvd25yZXYueG1sUEsFBgAAAAAEAAQA9wAAAI8DAAAAAA==&#10;" stroked="t" strokecolor="#0d0d0d">
                  <v:imagedata r:id="rId45" o:title=""/>
                  <v:path arrowok="t"/>
                </v:shape>
              </v:group>
            </w:pict>
          </mc:Fallback>
        </mc:AlternateContent>
      </w:r>
    </w:p>
    <w:p w14:paraId="713D4CE9" w14:textId="6ACA0877" w:rsidR="00BF4A9B" w:rsidRDefault="00BF4A9B" w:rsidP="00BF4A9B">
      <w:pPr>
        <w:widowControl w:val="0"/>
        <w:autoSpaceDE w:val="0"/>
        <w:autoSpaceDN w:val="0"/>
        <w:adjustRightInd w:val="0"/>
        <w:spacing w:after="0" w:line="240" w:lineRule="auto"/>
        <w:jc w:val="both"/>
        <w:rPr>
          <w:rFonts w:cs="Calibri"/>
          <w:u w:val="single"/>
          <w:lang w:val="es-ES"/>
        </w:rPr>
      </w:pPr>
    </w:p>
    <w:p w14:paraId="57BC78D6" w14:textId="128BD7ED" w:rsidR="00BF4A9B" w:rsidRPr="002627A0" w:rsidRDefault="00BF4A9B" w:rsidP="00BF4A9B">
      <w:pPr>
        <w:pStyle w:val="Prrafodelista"/>
        <w:rPr>
          <w:lang w:val="es-ES_tradnl"/>
        </w:rPr>
      </w:pPr>
    </w:p>
    <w:p w14:paraId="00E1A60A" w14:textId="2161FC10" w:rsidR="00C57366" w:rsidRPr="00B57D5D" w:rsidRDefault="00FC5453" w:rsidP="00571221">
      <w:pPr>
        <w:tabs>
          <w:tab w:val="left" w:pos="2010"/>
        </w:tabs>
        <w:jc w:val="center"/>
        <w:rPr>
          <w:b/>
          <w:sz w:val="20"/>
          <w:szCs w:val="20"/>
          <w:lang w:val="es-ES_tradnl"/>
        </w:rPr>
      </w:pPr>
      <w:r>
        <w:rPr>
          <w:b/>
          <w:sz w:val="20"/>
          <w:szCs w:val="20"/>
          <w:lang w:val="es-ES_tradnl"/>
        </w:rPr>
        <w:br w:type="page"/>
      </w:r>
      <w:r w:rsidR="00C57366" w:rsidRPr="00B57D5D">
        <w:rPr>
          <w:b/>
          <w:sz w:val="20"/>
          <w:szCs w:val="20"/>
          <w:lang w:val="es-ES_tradnl"/>
        </w:rPr>
        <w:lastRenderedPageBreak/>
        <w:t>ANEXO</w:t>
      </w:r>
    </w:p>
    <w:p w14:paraId="6BAB77E4" w14:textId="482A1757" w:rsidR="00C57366" w:rsidRDefault="00C57366" w:rsidP="00C57366">
      <w:pPr>
        <w:ind w:left="720"/>
        <w:contextualSpacing/>
        <w:jc w:val="center"/>
        <w:rPr>
          <w:rFonts w:eastAsia="Batang" w:cstheme="minorHAnsi"/>
          <w:b/>
          <w:noProof/>
          <w:sz w:val="20"/>
          <w:szCs w:val="20"/>
          <w:lang w:val="es-ES_tradnl" w:eastAsia="zh-CN"/>
        </w:rPr>
      </w:pPr>
      <w:r w:rsidRPr="00B57D5D">
        <w:rPr>
          <w:rFonts w:eastAsia="Batang" w:cstheme="minorHAnsi"/>
          <w:b/>
          <w:noProof/>
          <w:sz w:val="20"/>
          <w:szCs w:val="20"/>
          <w:lang w:val="es-ES_tradnl" w:eastAsia="zh-CN"/>
        </w:rPr>
        <w:t>ESTRUCTURA DE CONTENIDO DE LA PARTIDA 0406: QUESOS Y REQUESÓN</w:t>
      </w:r>
    </w:p>
    <w:p w14:paraId="4864FFFD" w14:textId="77777777" w:rsidR="00B57D5D" w:rsidRPr="00B57D5D" w:rsidRDefault="00B57D5D" w:rsidP="00FC5453">
      <w:pPr>
        <w:contextualSpacing/>
        <w:rPr>
          <w:b/>
          <w:sz w:val="20"/>
          <w:szCs w:val="20"/>
          <w:lang w:val="es-ES_tradnl"/>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3831"/>
        <w:gridCol w:w="1700"/>
        <w:gridCol w:w="937"/>
        <w:gridCol w:w="1327"/>
      </w:tblGrid>
      <w:tr w:rsidR="00FC5453" w:rsidRPr="00B57D5D" w14:paraId="4BA02D81" w14:textId="77777777" w:rsidTr="00FC5453">
        <w:trPr>
          <w:trHeight w:val="225"/>
          <w:tblHeader/>
        </w:trPr>
        <w:tc>
          <w:tcPr>
            <w:tcW w:w="617" w:type="pct"/>
            <w:shd w:val="clear" w:color="auto" w:fill="D99594" w:themeFill="accent2" w:themeFillTint="99"/>
          </w:tcPr>
          <w:p w14:paraId="6F5CF545" w14:textId="24A4C374" w:rsidR="00ED10B6" w:rsidRPr="00B57D5D" w:rsidRDefault="00ED10B6" w:rsidP="00FC5453">
            <w:pPr>
              <w:widowControl w:val="0"/>
              <w:spacing w:after="0" w:line="240" w:lineRule="auto"/>
              <w:jc w:val="center"/>
              <w:rPr>
                <w:rFonts w:eastAsia="Batang" w:cstheme="minorHAnsi"/>
                <w:b/>
                <w:noProof/>
                <w:sz w:val="18"/>
                <w:szCs w:val="18"/>
                <w:lang w:val="es-ES" w:eastAsia="zh-CN"/>
              </w:rPr>
            </w:pPr>
            <w:r w:rsidRPr="00B57D5D">
              <w:rPr>
                <w:rFonts w:eastAsia="Batang" w:cstheme="minorHAnsi"/>
                <w:b/>
                <w:noProof/>
                <w:sz w:val="18"/>
                <w:szCs w:val="18"/>
                <w:lang w:val="es-ES" w:eastAsia="zh-CN"/>
              </w:rPr>
              <w:t>NC 2007</w:t>
            </w:r>
          </w:p>
        </w:tc>
        <w:tc>
          <w:tcPr>
            <w:tcW w:w="2154" w:type="pct"/>
            <w:shd w:val="clear" w:color="auto" w:fill="D99594" w:themeFill="accent2" w:themeFillTint="99"/>
          </w:tcPr>
          <w:p w14:paraId="5C3A4A8E" w14:textId="53FCCA21" w:rsidR="00ED10B6" w:rsidRPr="00B57D5D" w:rsidRDefault="00ED10B6" w:rsidP="00FC5453">
            <w:pPr>
              <w:widowControl w:val="0"/>
              <w:spacing w:after="0" w:line="240" w:lineRule="auto"/>
              <w:jc w:val="center"/>
              <w:rPr>
                <w:rFonts w:eastAsia="Batang" w:cstheme="minorHAnsi"/>
                <w:b/>
                <w:noProof/>
                <w:sz w:val="18"/>
                <w:szCs w:val="18"/>
                <w:lang w:val="es-ES" w:eastAsia="zh-CN"/>
              </w:rPr>
            </w:pPr>
            <w:r w:rsidRPr="00B57D5D">
              <w:rPr>
                <w:rFonts w:eastAsia="Batang" w:cstheme="minorHAnsi"/>
                <w:b/>
                <w:noProof/>
                <w:sz w:val="18"/>
                <w:szCs w:val="18"/>
                <w:lang w:val="es-ES" w:eastAsia="zh-CN"/>
              </w:rPr>
              <w:t>Descripción</w:t>
            </w:r>
          </w:p>
        </w:tc>
        <w:tc>
          <w:tcPr>
            <w:tcW w:w="956" w:type="pct"/>
            <w:shd w:val="clear" w:color="auto" w:fill="D99594" w:themeFill="accent2" w:themeFillTint="99"/>
          </w:tcPr>
          <w:p w14:paraId="434B1868" w14:textId="23E32A9C" w:rsidR="00ED10B6" w:rsidRPr="00B57D5D" w:rsidRDefault="00ED10B6" w:rsidP="00FC5453">
            <w:pPr>
              <w:widowControl w:val="0"/>
              <w:spacing w:after="0" w:line="240" w:lineRule="auto"/>
              <w:jc w:val="center"/>
              <w:rPr>
                <w:rFonts w:eastAsia="Batang" w:cstheme="minorHAnsi"/>
                <w:b/>
                <w:noProof/>
                <w:sz w:val="18"/>
                <w:szCs w:val="18"/>
                <w:lang w:val="es-ES" w:eastAsia="zh-CN"/>
              </w:rPr>
            </w:pPr>
            <w:r w:rsidRPr="00B57D5D">
              <w:rPr>
                <w:rFonts w:eastAsia="Batang" w:cstheme="minorHAnsi"/>
                <w:b/>
                <w:noProof/>
                <w:sz w:val="18"/>
                <w:szCs w:val="18"/>
                <w:lang w:val="es-ES" w:eastAsia="zh-CN"/>
              </w:rPr>
              <w:t>Tasa base</w:t>
            </w:r>
          </w:p>
        </w:tc>
        <w:tc>
          <w:tcPr>
            <w:tcW w:w="527" w:type="pct"/>
            <w:shd w:val="clear" w:color="auto" w:fill="D99594" w:themeFill="accent2" w:themeFillTint="99"/>
          </w:tcPr>
          <w:p w14:paraId="32F41A0F" w14:textId="0B614308" w:rsidR="00ED10B6" w:rsidRPr="00B57D5D" w:rsidRDefault="00ED10B6" w:rsidP="00FC5453">
            <w:pPr>
              <w:widowControl w:val="0"/>
              <w:spacing w:after="0" w:line="240" w:lineRule="auto"/>
              <w:jc w:val="center"/>
              <w:rPr>
                <w:rFonts w:eastAsia="Batang" w:cstheme="minorHAnsi"/>
                <w:b/>
                <w:noProof/>
                <w:sz w:val="18"/>
                <w:szCs w:val="18"/>
                <w:lang w:val="es-ES" w:eastAsia="zh-CN"/>
              </w:rPr>
            </w:pPr>
            <w:r w:rsidRPr="00B57D5D">
              <w:rPr>
                <w:rFonts w:eastAsia="Batang" w:cstheme="minorHAnsi"/>
                <w:b/>
                <w:noProof/>
                <w:sz w:val="18"/>
                <w:szCs w:val="18"/>
                <w:lang w:val="es-ES" w:eastAsia="zh-CN"/>
              </w:rPr>
              <w:t>Categoría</w:t>
            </w:r>
          </w:p>
        </w:tc>
        <w:tc>
          <w:tcPr>
            <w:tcW w:w="746" w:type="pct"/>
            <w:shd w:val="clear" w:color="auto" w:fill="D99594" w:themeFill="accent2" w:themeFillTint="99"/>
          </w:tcPr>
          <w:p w14:paraId="599887D7" w14:textId="2D554806" w:rsidR="00ED10B6" w:rsidRPr="00FC5453" w:rsidRDefault="00ED10B6" w:rsidP="00FC5453">
            <w:pPr>
              <w:widowControl w:val="0"/>
              <w:spacing w:after="0" w:line="240" w:lineRule="auto"/>
              <w:jc w:val="center"/>
              <w:rPr>
                <w:rFonts w:eastAsia="Batang" w:cstheme="minorHAnsi"/>
                <w:b/>
                <w:noProof/>
                <w:sz w:val="17"/>
                <w:szCs w:val="17"/>
                <w:lang w:val="es-ES" w:eastAsia="zh-CN"/>
              </w:rPr>
            </w:pPr>
            <w:r w:rsidRPr="00FC5453">
              <w:rPr>
                <w:rFonts w:eastAsia="Batang" w:cstheme="minorHAnsi"/>
                <w:b/>
                <w:noProof/>
                <w:sz w:val="17"/>
                <w:szCs w:val="17"/>
                <w:lang w:val="es-ES" w:eastAsia="zh-CN"/>
              </w:rPr>
              <w:t>Observaciones  </w:t>
            </w:r>
          </w:p>
        </w:tc>
      </w:tr>
      <w:tr w:rsidR="00FC5453" w:rsidRPr="00B57D5D" w14:paraId="36E7A7C7" w14:textId="77777777" w:rsidTr="00FC5453">
        <w:trPr>
          <w:trHeight w:val="225"/>
        </w:trPr>
        <w:tc>
          <w:tcPr>
            <w:tcW w:w="617" w:type="pct"/>
            <w:shd w:val="clear" w:color="auto" w:fill="F2DBDB" w:themeFill="accent2" w:themeFillTint="33"/>
          </w:tcPr>
          <w:p w14:paraId="5AFE8501"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w:t>
            </w:r>
          </w:p>
        </w:tc>
        <w:tc>
          <w:tcPr>
            <w:tcW w:w="2154" w:type="pct"/>
            <w:shd w:val="clear" w:color="auto" w:fill="F2DBDB" w:themeFill="accent2" w:themeFillTint="33"/>
          </w:tcPr>
          <w:p w14:paraId="71415AB7"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Quesos y requesón:</w:t>
            </w:r>
          </w:p>
        </w:tc>
        <w:tc>
          <w:tcPr>
            <w:tcW w:w="956" w:type="pct"/>
            <w:shd w:val="clear" w:color="auto" w:fill="F2DBDB" w:themeFill="accent2" w:themeFillTint="33"/>
          </w:tcPr>
          <w:p w14:paraId="7342192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49CB3AE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149F1B5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FE05013" w14:textId="77777777" w:rsidTr="00FC5453">
        <w:trPr>
          <w:trHeight w:val="450"/>
        </w:trPr>
        <w:tc>
          <w:tcPr>
            <w:tcW w:w="617" w:type="pct"/>
            <w:shd w:val="clear" w:color="auto" w:fill="F2DBDB" w:themeFill="accent2" w:themeFillTint="33"/>
          </w:tcPr>
          <w:p w14:paraId="701C3D5B"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0406 10</w:t>
            </w:r>
          </w:p>
        </w:tc>
        <w:tc>
          <w:tcPr>
            <w:tcW w:w="2154" w:type="pct"/>
            <w:shd w:val="clear" w:color="auto" w:fill="F2DBDB" w:themeFill="accent2" w:themeFillTint="33"/>
          </w:tcPr>
          <w:p w14:paraId="066AB184"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fresco (sin madurar), incluido el del lactosuero, y requesón:</w:t>
            </w:r>
          </w:p>
        </w:tc>
        <w:tc>
          <w:tcPr>
            <w:tcW w:w="956" w:type="pct"/>
            <w:shd w:val="clear" w:color="auto" w:fill="F2DBDB" w:themeFill="accent2" w:themeFillTint="33"/>
          </w:tcPr>
          <w:p w14:paraId="4628C65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254D794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28318C4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BAE7D3F" w14:textId="77777777" w:rsidTr="00FC5453">
        <w:trPr>
          <w:trHeight w:val="225"/>
        </w:trPr>
        <w:tc>
          <w:tcPr>
            <w:tcW w:w="617" w:type="pct"/>
            <w:shd w:val="clear" w:color="auto" w:fill="F2DBDB" w:themeFill="accent2" w:themeFillTint="33"/>
          </w:tcPr>
          <w:p w14:paraId="2B6CA42C"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0406 10 20</w:t>
            </w:r>
          </w:p>
        </w:tc>
        <w:tc>
          <w:tcPr>
            <w:tcW w:w="2154" w:type="pct"/>
            <w:shd w:val="clear" w:color="auto" w:fill="F2DBDB" w:themeFill="accent2" w:themeFillTint="33"/>
          </w:tcPr>
          <w:p w14:paraId="01E2F97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inferior o igual al 40 % en peso</w:t>
            </w:r>
          </w:p>
        </w:tc>
        <w:tc>
          <w:tcPr>
            <w:tcW w:w="956" w:type="pct"/>
            <w:shd w:val="clear" w:color="auto" w:fill="F2DBDB" w:themeFill="accent2" w:themeFillTint="33"/>
          </w:tcPr>
          <w:p w14:paraId="7B88F6A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185,2 EUR/100 kg/netos</w:t>
            </w:r>
          </w:p>
        </w:tc>
        <w:tc>
          <w:tcPr>
            <w:tcW w:w="527" w:type="pct"/>
            <w:shd w:val="clear" w:color="auto" w:fill="F2DBDB" w:themeFill="accent2" w:themeFillTint="33"/>
          </w:tcPr>
          <w:p w14:paraId="506BA69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CE2965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653A5AE" w14:textId="77777777" w:rsidTr="00FC5453">
        <w:trPr>
          <w:trHeight w:val="225"/>
        </w:trPr>
        <w:tc>
          <w:tcPr>
            <w:tcW w:w="617" w:type="pct"/>
            <w:shd w:val="clear" w:color="auto" w:fill="F2DBDB" w:themeFill="accent2" w:themeFillTint="33"/>
          </w:tcPr>
          <w:p w14:paraId="6007941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0406 10 80</w:t>
            </w:r>
          </w:p>
        </w:tc>
        <w:tc>
          <w:tcPr>
            <w:tcW w:w="2154" w:type="pct"/>
            <w:shd w:val="clear" w:color="auto" w:fill="F2DBDB" w:themeFill="accent2" w:themeFillTint="33"/>
          </w:tcPr>
          <w:p w14:paraId="1DC9AED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5D446E0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221,2 EUR/100 kg/netos</w:t>
            </w:r>
          </w:p>
        </w:tc>
        <w:tc>
          <w:tcPr>
            <w:tcW w:w="527" w:type="pct"/>
            <w:shd w:val="clear" w:color="auto" w:fill="F2DBDB" w:themeFill="accent2" w:themeFillTint="33"/>
          </w:tcPr>
          <w:p w14:paraId="253ED8A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770AD9D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D12D1DC" w14:textId="77777777" w:rsidTr="00FC5453">
        <w:trPr>
          <w:trHeight w:val="225"/>
        </w:trPr>
        <w:tc>
          <w:tcPr>
            <w:tcW w:w="617" w:type="pct"/>
            <w:shd w:val="clear" w:color="auto" w:fill="F2DBDB" w:themeFill="accent2" w:themeFillTint="33"/>
          </w:tcPr>
          <w:p w14:paraId="0207F43C"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0406 20</w:t>
            </w:r>
          </w:p>
        </w:tc>
        <w:tc>
          <w:tcPr>
            <w:tcW w:w="2154" w:type="pct"/>
            <w:shd w:val="clear" w:color="auto" w:fill="F2DBDB" w:themeFill="accent2" w:themeFillTint="33"/>
          </w:tcPr>
          <w:p w14:paraId="06314431"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de cualquier tipo, rallado o en polvo:</w:t>
            </w:r>
          </w:p>
        </w:tc>
        <w:tc>
          <w:tcPr>
            <w:tcW w:w="956" w:type="pct"/>
            <w:shd w:val="clear" w:color="auto" w:fill="F2DBDB" w:themeFill="accent2" w:themeFillTint="33"/>
          </w:tcPr>
          <w:p w14:paraId="2B11CD9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6508F6C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23EF441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B1F67C9" w14:textId="77777777" w:rsidTr="00FC5453">
        <w:trPr>
          <w:trHeight w:val="450"/>
        </w:trPr>
        <w:tc>
          <w:tcPr>
            <w:tcW w:w="617" w:type="pct"/>
            <w:shd w:val="clear" w:color="auto" w:fill="F2DBDB" w:themeFill="accent2" w:themeFillTint="33"/>
          </w:tcPr>
          <w:p w14:paraId="4609B9AA"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0406 20 10</w:t>
            </w:r>
          </w:p>
        </w:tc>
        <w:tc>
          <w:tcPr>
            <w:tcW w:w="2154" w:type="pct"/>
            <w:shd w:val="clear" w:color="auto" w:fill="F2DBDB" w:themeFill="accent2" w:themeFillTint="33"/>
          </w:tcPr>
          <w:p w14:paraId="7E24994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Queso de Glaris con hierbas (llamado schabziger) fabricado con leche desnatada con adición de hierbas finamente molidas</w:t>
            </w:r>
          </w:p>
        </w:tc>
        <w:tc>
          <w:tcPr>
            <w:tcW w:w="956" w:type="pct"/>
            <w:shd w:val="clear" w:color="auto" w:fill="F2DBDB" w:themeFill="accent2" w:themeFillTint="33"/>
          </w:tcPr>
          <w:p w14:paraId="5D1A2A6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7,7</w:t>
            </w:r>
          </w:p>
        </w:tc>
        <w:tc>
          <w:tcPr>
            <w:tcW w:w="527" w:type="pct"/>
            <w:shd w:val="clear" w:color="auto" w:fill="F2DBDB" w:themeFill="accent2" w:themeFillTint="33"/>
          </w:tcPr>
          <w:p w14:paraId="4FD9FFB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B</w:t>
            </w:r>
          </w:p>
        </w:tc>
        <w:tc>
          <w:tcPr>
            <w:tcW w:w="746" w:type="pct"/>
            <w:shd w:val="clear" w:color="auto" w:fill="F2DBDB" w:themeFill="accent2" w:themeFillTint="33"/>
          </w:tcPr>
          <w:p w14:paraId="79332BA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79E3DAA" w14:textId="77777777" w:rsidTr="00FC5453">
        <w:trPr>
          <w:trHeight w:val="225"/>
        </w:trPr>
        <w:tc>
          <w:tcPr>
            <w:tcW w:w="617" w:type="pct"/>
            <w:shd w:val="clear" w:color="auto" w:fill="F2DBDB" w:themeFill="accent2" w:themeFillTint="33"/>
          </w:tcPr>
          <w:p w14:paraId="3EDD5F1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0406 20 90</w:t>
            </w:r>
          </w:p>
        </w:tc>
        <w:tc>
          <w:tcPr>
            <w:tcW w:w="2154" w:type="pct"/>
            <w:shd w:val="clear" w:color="auto" w:fill="F2DBDB" w:themeFill="accent2" w:themeFillTint="33"/>
          </w:tcPr>
          <w:p w14:paraId="4D94C8D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5FEAE79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188,2 EUR/100 kg/netos</w:t>
            </w:r>
          </w:p>
        </w:tc>
        <w:tc>
          <w:tcPr>
            <w:tcW w:w="527" w:type="pct"/>
            <w:shd w:val="clear" w:color="auto" w:fill="F2DBDB" w:themeFill="accent2" w:themeFillTint="33"/>
          </w:tcPr>
          <w:p w14:paraId="51C401E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678A81B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D3981D9" w14:textId="77777777" w:rsidTr="00FC5453">
        <w:trPr>
          <w:trHeight w:val="225"/>
        </w:trPr>
        <w:tc>
          <w:tcPr>
            <w:tcW w:w="617" w:type="pct"/>
            <w:shd w:val="clear" w:color="auto" w:fill="F2DBDB" w:themeFill="accent2" w:themeFillTint="33"/>
          </w:tcPr>
          <w:p w14:paraId="1CB07ED9"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0406 30</w:t>
            </w:r>
          </w:p>
        </w:tc>
        <w:tc>
          <w:tcPr>
            <w:tcW w:w="2154" w:type="pct"/>
            <w:shd w:val="clear" w:color="auto" w:fill="F2DBDB" w:themeFill="accent2" w:themeFillTint="33"/>
          </w:tcPr>
          <w:p w14:paraId="39FF0760"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fundido (excepto el rallado o en polvo)</w:t>
            </w:r>
          </w:p>
        </w:tc>
        <w:tc>
          <w:tcPr>
            <w:tcW w:w="956" w:type="pct"/>
            <w:shd w:val="clear" w:color="auto" w:fill="F2DBDB" w:themeFill="accent2" w:themeFillTint="33"/>
          </w:tcPr>
          <w:p w14:paraId="07CABEB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080398A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0D04D3A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7644863" w14:textId="77777777" w:rsidTr="00FC5453">
        <w:trPr>
          <w:trHeight w:val="1125"/>
        </w:trPr>
        <w:tc>
          <w:tcPr>
            <w:tcW w:w="617" w:type="pct"/>
            <w:shd w:val="clear" w:color="auto" w:fill="F2DBDB" w:themeFill="accent2" w:themeFillTint="33"/>
          </w:tcPr>
          <w:p w14:paraId="723707D1"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0406 30 10</w:t>
            </w:r>
          </w:p>
        </w:tc>
        <w:tc>
          <w:tcPr>
            <w:tcW w:w="2154" w:type="pct"/>
            <w:shd w:val="clear" w:color="auto" w:fill="F2DBDB" w:themeFill="accent2" w:themeFillTint="33"/>
          </w:tcPr>
          <w:p w14:paraId="4433E0A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En cuya fabricación solo hayan entrado el emmental, el gruyère y el appenzell y, eventualmente, como adición, el Glaris con hierbas (llamado schabziger), acondicionados para la venta al por menor y con un contenido de materias grasas en la materia seca inferior o igual al 56 % en peso</w:t>
            </w:r>
          </w:p>
        </w:tc>
        <w:tc>
          <w:tcPr>
            <w:tcW w:w="956" w:type="pct"/>
            <w:shd w:val="clear" w:color="auto" w:fill="F2DBDB" w:themeFill="accent2" w:themeFillTint="33"/>
          </w:tcPr>
          <w:p w14:paraId="153E26B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144,9 EUR/100 kg/netos</w:t>
            </w:r>
          </w:p>
        </w:tc>
        <w:tc>
          <w:tcPr>
            <w:tcW w:w="527" w:type="pct"/>
            <w:shd w:val="clear" w:color="auto" w:fill="F2DBDB" w:themeFill="accent2" w:themeFillTint="33"/>
          </w:tcPr>
          <w:p w14:paraId="0C60B96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75B4E28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D8C409C" w14:textId="77777777" w:rsidTr="00FC5453">
        <w:trPr>
          <w:trHeight w:val="225"/>
        </w:trPr>
        <w:tc>
          <w:tcPr>
            <w:tcW w:w="617" w:type="pct"/>
            <w:shd w:val="clear" w:color="auto" w:fill="F2DBDB" w:themeFill="accent2" w:themeFillTint="33"/>
          </w:tcPr>
          <w:p w14:paraId="1D39DFE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504F3D8A"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0AF8BFD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03E3388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3EFC3BB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BB493C2" w14:textId="77777777" w:rsidTr="00FC5453">
        <w:trPr>
          <w:trHeight w:val="450"/>
        </w:trPr>
        <w:tc>
          <w:tcPr>
            <w:tcW w:w="617" w:type="pct"/>
            <w:shd w:val="clear" w:color="auto" w:fill="F2DBDB" w:themeFill="accent2" w:themeFillTint="33"/>
          </w:tcPr>
          <w:p w14:paraId="38978C0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28E4671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inferior o igual al 36 % en peso y de materias grasas en la materia seca:</w:t>
            </w:r>
          </w:p>
        </w:tc>
        <w:tc>
          <w:tcPr>
            <w:tcW w:w="956" w:type="pct"/>
            <w:shd w:val="clear" w:color="auto" w:fill="F2DBDB" w:themeFill="accent2" w:themeFillTint="33"/>
          </w:tcPr>
          <w:p w14:paraId="5D531F0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58D9B17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327B353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E9F3E88" w14:textId="77777777" w:rsidTr="00FC5453">
        <w:trPr>
          <w:trHeight w:val="225"/>
        </w:trPr>
        <w:tc>
          <w:tcPr>
            <w:tcW w:w="617" w:type="pct"/>
            <w:shd w:val="clear" w:color="auto" w:fill="F2DBDB" w:themeFill="accent2" w:themeFillTint="33"/>
          </w:tcPr>
          <w:p w14:paraId="1995561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0406 30 31</w:t>
            </w:r>
          </w:p>
        </w:tc>
        <w:tc>
          <w:tcPr>
            <w:tcW w:w="2154" w:type="pct"/>
            <w:shd w:val="clear" w:color="auto" w:fill="F2DBDB" w:themeFill="accent2" w:themeFillTint="33"/>
          </w:tcPr>
          <w:p w14:paraId="11147751"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Inferior o igual al 48 % en peso</w:t>
            </w:r>
          </w:p>
        </w:tc>
        <w:tc>
          <w:tcPr>
            <w:tcW w:w="956" w:type="pct"/>
            <w:shd w:val="clear" w:color="auto" w:fill="F2DBDB" w:themeFill="accent2" w:themeFillTint="33"/>
          </w:tcPr>
          <w:p w14:paraId="5932126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139,1 EUR/100 kg/netos</w:t>
            </w:r>
          </w:p>
        </w:tc>
        <w:tc>
          <w:tcPr>
            <w:tcW w:w="527" w:type="pct"/>
            <w:shd w:val="clear" w:color="auto" w:fill="F2DBDB" w:themeFill="accent2" w:themeFillTint="33"/>
          </w:tcPr>
          <w:p w14:paraId="70F9BBA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7A20B7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15D44A19" w14:textId="77777777" w:rsidTr="00FC5453">
        <w:trPr>
          <w:trHeight w:val="225"/>
        </w:trPr>
        <w:tc>
          <w:tcPr>
            <w:tcW w:w="617" w:type="pct"/>
            <w:shd w:val="clear" w:color="auto" w:fill="F2DBDB" w:themeFill="accent2" w:themeFillTint="33"/>
          </w:tcPr>
          <w:p w14:paraId="1E2EC0D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0406 30 39</w:t>
            </w:r>
          </w:p>
        </w:tc>
        <w:tc>
          <w:tcPr>
            <w:tcW w:w="2154" w:type="pct"/>
            <w:shd w:val="clear" w:color="auto" w:fill="F2DBDB" w:themeFill="accent2" w:themeFillTint="33"/>
          </w:tcPr>
          <w:p w14:paraId="02AA003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48 %</w:t>
            </w:r>
          </w:p>
        </w:tc>
        <w:tc>
          <w:tcPr>
            <w:tcW w:w="956" w:type="pct"/>
            <w:shd w:val="clear" w:color="auto" w:fill="F2DBDB" w:themeFill="accent2" w:themeFillTint="33"/>
          </w:tcPr>
          <w:p w14:paraId="4ED6B8E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144,9 EUR/100 kg/netos</w:t>
            </w:r>
          </w:p>
        </w:tc>
        <w:tc>
          <w:tcPr>
            <w:tcW w:w="527" w:type="pct"/>
            <w:shd w:val="clear" w:color="auto" w:fill="F2DBDB" w:themeFill="accent2" w:themeFillTint="33"/>
          </w:tcPr>
          <w:p w14:paraId="1E7FA8D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227C4E4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20D7128" w14:textId="77777777" w:rsidTr="00FC5453">
        <w:trPr>
          <w:trHeight w:val="225"/>
        </w:trPr>
        <w:tc>
          <w:tcPr>
            <w:tcW w:w="617" w:type="pct"/>
            <w:shd w:val="clear" w:color="auto" w:fill="F2DBDB" w:themeFill="accent2" w:themeFillTint="33"/>
          </w:tcPr>
          <w:p w14:paraId="0C2B531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0406 30 90</w:t>
            </w:r>
          </w:p>
        </w:tc>
        <w:tc>
          <w:tcPr>
            <w:tcW w:w="2154" w:type="pct"/>
            <w:shd w:val="clear" w:color="auto" w:fill="F2DBDB" w:themeFill="accent2" w:themeFillTint="33"/>
          </w:tcPr>
          <w:p w14:paraId="751E463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superior al 36 % en peso</w:t>
            </w:r>
          </w:p>
        </w:tc>
        <w:tc>
          <w:tcPr>
            <w:tcW w:w="956" w:type="pct"/>
            <w:shd w:val="clear" w:color="auto" w:fill="F2DBDB" w:themeFill="accent2" w:themeFillTint="33"/>
          </w:tcPr>
          <w:p w14:paraId="25783E5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215 EUR/100 kg/netos</w:t>
            </w:r>
          </w:p>
        </w:tc>
        <w:tc>
          <w:tcPr>
            <w:tcW w:w="527" w:type="pct"/>
            <w:shd w:val="clear" w:color="auto" w:fill="F2DBDB" w:themeFill="accent2" w:themeFillTint="33"/>
          </w:tcPr>
          <w:p w14:paraId="10FC566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B8BECE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4BB72CB" w14:textId="77777777" w:rsidTr="00FC5453">
        <w:trPr>
          <w:trHeight w:val="450"/>
        </w:trPr>
        <w:tc>
          <w:tcPr>
            <w:tcW w:w="617" w:type="pct"/>
            <w:shd w:val="clear" w:color="auto" w:fill="F2DBDB" w:themeFill="accent2" w:themeFillTint="33"/>
          </w:tcPr>
          <w:p w14:paraId="58BAC753"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0406 40</w:t>
            </w:r>
          </w:p>
        </w:tc>
        <w:tc>
          <w:tcPr>
            <w:tcW w:w="2154" w:type="pct"/>
            <w:shd w:val="clear" w:color="auto" w:fill="F2DBDB" w:themeFill="accent2" w:themeFillTint="33"/>
          </w:tcPr>
          <w:p w14:paraId="107D930C"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Queso de pasta azul y demás quesos que presenten vetas producidas por Penicillium roqueforti:</w:t>
            </w:r>
          </w:p>
        </w:tc>
        <w:tc>
          <w:tcPr>
            <w:tcW w:w="956" w:type="pct"/>
            <w:shd w:val="clear" w:color="auto" w:fill="F2DBDB" w:themeFill="accent2" w:themeFillTint="33"/>
          </w:tcPr>
          <w:p w14:paraId="3C7F005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6F3BC57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63126BB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DD66CF6" w14:textId="77777777" w:rsidTr="00FC5453">
        <w:trPr>
          <w:trHeight w:val="225"/>
        </w:trPr>
        <w:tc>
          <w:tcPr>
            <w:tcW w:w="617" w:type="pct"/>
            <w:shd w:val="clear" w:color="auto" w:fill="F2DBDB" w:themeFill="accent2" w:themeFillTint="33"/>
          </w:tcPr>
          <w:p w14:paraId="362FC6B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0406 40 10</w:t>
            </w:r>
          </w:p>
        </w:tc>
        <w:tc>
          <w:tcPr>
            <w:tcW w:w="2154" w:type="pct"/>
            <w:shd w:val="clear" w:color="auto" w:fill="F2DBDB" w:themeFill="accent2" w:themeFillTint="33"/>
          </w:tcPr>
          <w:p w14:paraId="61E8173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Roquefort</w:t>
            </w:r>
          </w:p>
        </w:tc>
        <w:tc>
          <w:tcPr>
            <w:tcW w:w="956" w:type="pct"/>
            <w:shd w:val="clear" w:color="auto" w:fill="F2DBDB" w:themeFill="accent2" w:themeFillTint="33"/>
          </w:tcPr>
          <w:p w14:paraId="1FCEF7D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140,9 EUR/100 kg/netos</w:t>
            </w:r>
          </w:p>
        </w:tc>
        <w:tc>
          <w:tcPr>
            <w:tcW w:w="527" w:type="pct"/>
            <w:shd w:val="clear" w:color="auto" w:fill="F2DBDB" w:themeFill="accent2" w:themeFillTint="33"/>
          </w:tcPr>
          <w:p w14:paraId="6207A82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ACBF72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52A5D11" w14:textId="77777777" w:rsidTr="00FC5453">
        <w:trPr>
          <w:trHeight w:val="225"/>
        </w:trPr>
        <w:tc>
          <w:tcPr>
            <w:tcW w:w="617" w:type="pct"/>
            <w:shd w:val="clear" w:color="auto" w:fill="F2DBDB" w:themeFill="accent2" w:themeFillTint="33"/>
          </w:tcPr>
          <w:p w14:paraId="061EFDA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0406 40 50</w:t>
            </w:r>
          </w:p>
        </w:tc>
        <w:tc>
          <w:tcPr>
            <w:tcW w:w="2154" w:type="pct"/>
            <w:shd w:val="clear" w:color="auto" w:fill="F2DBDB" w:themeFill="accent2" w:themeFillTint="33"/>
          </w:tcPr>
          <w:p w14:paraId="6DF497F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Gorgonzola</w:t>
            </w:r>
          </w:p>
        </w:tc>
        <w:tc>
          <w:tcPr>
            <w:tcW w:w="956" w:type="pct"/>
            <w:shd w:val="clear" w:color="auto" w:fill="F2DBDB" w:themeFill="accent2" w:themeFillTint="33"/>
          </w:tcPr>
          <w:p w14:paraId="5B76214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140,9 EUR/100 kg/netos</w:t>
            </w:r>
          </w:p>
        </w:tc>
        <w:tc>
          <w:tcPr>
            <w:tcW w:w="527" w:type="pct"/>
            <w:shd w:val="clear" w:color="auto" w:fill="F2DBDB" w:themeFill="accent2" w:themeFillTint="33"/>
          </w:tcPr>
          <w:p w14:paraId="5DE7EFD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25E8204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3F5801C" w14:textId="77777777" w:rsidTr="00FC5453">
        <w:trPr>
          <w:trHeight w:val="225"/>
        </w:trPr>
        <w:tc>
          <w:tcPr>
            <w:tcW w:w="617" w:type="pct"/>
            <w:shd w:val="clear" w:color="auto" w:fill="F2DBDB" w:themeFill="accent2" w:themeFillTint="33"/>
          </w:tcPr>
          <w:p w14:paraId="55412DE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0406 40 90</w:t>
            </w:r>
          </w:p>
        </w:tc>
        <w:tc>
          <w:tcPr>
            <w:tcW w:w="2154" w:type="pct"/>
            <w:shd w:val="clear" w:color="auto" w:fill="F2DBDB" w:themeFill="accent2" w:themeFillTint="33"/>
          </w:tcPr>
          <w:p w14:paraId="408A6011"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179436A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140,9 EUR/100 kg/netos</w:t>
            </w:r>
          </w:p>
        </w:tc>
        <w:tc>
          <w:tcPr>
            <w:tcW w:w="527" w:type="pct"/>
            <w:shd w:val="clear" w:color="auto" w:fill="F2DBDB" w:themeFill="accent2" w:themeFillTint="33"/>
          </w:tcPr>
          <w:p w14:paraId="2C0193A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389AE6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D43070A" w14:textId="77777777" w:rsidTr="00FC5453">
        <w:trPr>
          <w:trHeight w:val="225"/>
        </w:trPr>
        <w:tc>
          <w:tcPr>
            <w:tcW w:w="617" w:type="pct"/>
            <w:shd w:val="clear" w:color="auto" w:fill="F2DBDB" w:themeFill="accent2" w:themeFillTint="33"/>
          </w:tcPr>
          <w:p w14:paraId="5C409D51"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0406 90</w:t>
            </w:r>
          </w:p>
        </w:tc>
        <w:tc>
          <w:tcPr>
            <w:tcW w:w="2154" w:type="pct"/>
            <w:shd w:val="clear" w:color="auto" w:fill="F2DBDB" w:themeFill="accent2" w:themeFillTint="33"/>
          </w:tcPr>
          <w:p w14:paraId="35E022E3" w14:textId="77777777" w:rsidR="00ED10B6" w:rsidRPr="00B57D5D" w:rsidRDefault="00ED10B6" w:rsidP="00FC5453">
            <w:pPr>
              <w:widowControl w:val="0"/>
              <w:spacing w:after="0" w:line="240" w:lineRule="auto"/>
              <w:rPr>
                <w:rFonts w:eastAsia="Batang" w:cstheme="minorHAnsi"/>
                <w:b/>
                <w:noProof/>
                <w:sz w:val="18"/>
                <w:szCs w:val="18"/>
                <w:lang w:val="es-ES" w:eastAsia="zh-CN"/>
              </w:rPr>
            </w:pPr>
            <w:r w:rsidRPr="00B57D5D">
              <w:rPr>
                <w:rFonts w:eastAsia="Batang" w:cstheme="minorHAnsi"/>
                <w:b/>
                <w:noProof/>
                <w:sz w:val="18"/>
                <w:szCs w:val="18"/>
                <w:lang w:val="es-ES" w:eastAsia="zh-CN"/>
              </w:rPr>
              <w:t>- Los demás quesos:</w:t>
            </w:r>
          </w:p>
        </w:tc>
        <w:tc>
          <w:tcPr>
            <w:tcW w:w="956" w:type="pct"/>
            <w:shd w:val="clear" w:color="auto" w:fill="F2DBDB" w:themeFill="accent2" w:themeFillTint="33"/>
          </w:tcPr>
          <w:p w14:paraId="72A73EF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1527AE8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2E5E287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02A9D3D" w14:textId="77777777" w:rsidTr="00FC5453">
        <w:trPr>
          <w:trHeight w:val="225"/>
        </w:trPr>
        <w:tc>
          <w:tcPr>
            <w:tcW w:w="617" w:type="pct"/>
            <w:shd w:val="clear" w:color="auto" w:fill="F2DBDB" w:themeFill="accent2" w:themeFillTint="33"/>
          </w:tcPr>
          <w:p w14:paraId="3F71F21C"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0406 90 01</w:t>
            </w:r>
          </w:p>
        </w:tc>
        <w:tc>
          <w:tcPr>
            <w:tcW w:w="2154" w:type="pct"/>
            <w:shd w:val="clear" w:color="auto" w:fill="F2DBDB" w:themeFill="accent2" w:themeFillTint="33"/>
          </w:tcPr>
          <w:p w14:paraId="1161F02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Que se destinen a una transformación</w:t>
            </w:r>
          </w:p>
        </w:tc>
        <w:tc>
          <w:tcPr>
            <w:tcW w:w="956" w:type="pct"/>
            <w:shd w:val="clear" w:color="auto" w:fill="F2DBDB" w:themeFill="accent2" w:themeFillTint="33"/>
          </w:tcPr>
          <w:p w14:paraId="75476CD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167,1 EUR/100 kg/netos</w:t>
            </w:r>
          </w:p>
        </w:tc>
        <w:tc>
          <w:tcPr>
            <w:tcW w:w="527" w:type="pct"/>
            <w:shd w:val="clear" w:color="auto" w:fill="F2DBDB" w:themeFill="accent2" w:themeFillTint="33"/>
          </w:tcPr>
          <w:p w14:paraId="5027A8C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1C81F1E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A889984" w14:textId="77777777" w:rsidTr="00FC5453">
        <w:trPr>
          <w:trHeight w:val="225"/>
        </w:trPr>
        <w:tc>
          <w:tcPr>
            <w:tcW w:w="617" w:type="pct"/>
            <w:shd w:val="clear" w:color="auto" w:fill="F2DBDB" w:themeFill="accent2" w:themeFillTint="33"/>
          </w:tcPr>
          <w:p w14:paraId="3DDEF0F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2CCF42B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263E700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445C42F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2282AF3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556F313" w14:textId="77777777" w:rsidTr="00FC5453">
        <w:trPr>
          <w:trHeight w:val="225"/>
        </w:trPr>
        <w:tc>
          <w:tcPr>
            <w:tcW w:w="617" w:type="pct"/>
            <w:shd w:val="clear" w:color="auto" w:fill="F2DBDB" w:themeFill="accent2" w:themeFillTint="33"/>
          </w:tcPr>
          <w:p w14:paraId="357609D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0406 90 13</w:t>
            </w:r>
          </w:p>
        </w:tc>
        <w:tc>
          <w:tcPr>
            <w:tcW w:w="2154" w:type="pct"/>
            <w:shd w:val="clear" w:color="auto" w:fill="F2DBDB" w:themeFill="accent2" w:themeFillTint="33"/>
          </w:tcPr>
          <w:p w14:paraId="0C64290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Emmental</w:t>
            </w:r>
          </w:p>
        </w:tc>
        <w:tc>
          <w:tcPr>
            <w:tcW w:w="956" w:type="pct"/>
            <w:shd w:val="clear" w:color="auto" w:fill="F2DBDB" w:themeFill="accent2" w:themeFillTint="33"/>
          </w:tcPr>
          <w:p w14:paraId="798642D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171,7 EUR/100 kg/netos</w:t>
            </w:r>
          </w:p>
        </w:tc>
        <w:tc>
          <w:tcPr>
            <w:tcW w:w="527" w:type="pct"/>
            <w:shd w:val="clear" w:color="auto" w:fill="F2DBDB" w:themeFill="accent2" w:themeFillTint="33"/>
          </w:tcPr>
          <w:p w14:paraId="2EBFEBE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13C9F20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00E8954" w14:textId="77777777" w:rsidTr="00FC5453">
        <w:trPr>
          <w:trHeight w:val="225"/>
        </w:trPr>
        <w:tc>
          <w:tcPr>
            <w:tcW w:w="617" w:type="pct"/>
            <w:shd w:val="clear" w:color="auto" w:fill="F2DBDB" w:themeFill="accent2" w:themeFillTint="33"/>
          </w:tcPr>
          <w:p w14:paraId="33B7F56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0406 90 15</w:t>
            </w:r>
          </w:p>
        </w:tc>
        <w:tc>
          <w:tcPr>
            <w:tcW w:w="2154" w:type="pct"/>
            <w:shd w:val="clear" w:color="auto" w:fill="F2DBDB" w:themeFill="accent2" w:themeFillTint="33"/>
          </w:tcPr>
          <w:p w14:paraId="334E073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Gruyère, sbrinz</w:t>
            </w:r>
          </w:p>
        </w:tc>
        <w:tc>
          <w:tcPr>
            <w:tcW w:w="956" w:type="pct"/>
            <w:shd w:val="clear" w:color="auto" w:fill="F2DBDB" w:themeFill="accent2" w:themeFillTint="33"/>
          </w:tcPr>
          <w:p w14:paraId="5376EB6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171,7 EUR/100 kg/netos</w:t>
            </w:r>
          </w:p>
        </w:tc>
        <w:tc>
          <w:tcPr>
            <w:tcW w:w="527" w:type="pct"/>
            <w:shd w:val="clear" w:color="auto" w:fill="F2DBDB" w:themeFill="accent2" w:themeFillTint="33"/>
          </w:tcPr>
          <w:p w14:paraId="1431608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551D96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ADB20B8" w14:textId="77777777" w:rsidTr="00FC5453">
        <w:trPr>
          <w:trHeight w:val="225"/>
        </w:trPr>
        <w:tc>
          <w:tcPr>
            <w:tcW w:w="617" w:type="pct"/>
            <w:shd w:val="clear" w:color="auto" w:fill="F2DBDB" w:themeFill="accent2" w:themeFillTint="33"/>
          </w:tcPr>
          <w:p w14:paraId="78B742D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0406 90 17</w:t>
            </w:r>
          </w:p>
        </w:tc>
        <w:tc>
          <w:tcPr>
            <w:tcW w:w="2154" w:type="pct"/>
            <w:shd w:val="clear" w:color="auto" w:fill="F2DBDB" w:themeFill="accent2" w:themeFillTint="33"/>
          </w:tcPr>
          <w:p w14:paraId="298C1E8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Bergkäse, appenzell</w:t>
            </w:r>
          </w:p>
        </w:tc>
        <w:tc>
          <w:tcPr>
            <w:tcW w:w="956" w:type="pct"/>
            <w:shd w:val="clear" w:color="auto" w:fill="F2DBDB" w:themeFill="accent2" w:themeFillTint="33"/>
          </w:tcPr>
          <w:p w14:paraId="7F7BF49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171,7 EUR/100 kg/netos</w:t>
            </w:r>
          </w:p>
        </w:tc>
        <w:tc>
          <w:tcPr>
            <w:tcW w:w="527" w:type="pct"/>
            <w:shd w:val="clear" w:color="auto" w:fill="F2DBDB" w:themeFill="accent2" w:themeFillTint="33"/>
          </w:tcPr>
          <w:p w14:paraId="51630CA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FE8A3A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677FE2E" w14:textId="77777777" w:rsidTr="00FC5453">
        <w:trPr>
          <w:trHeight w:val="450"/>
        </w:trPr>
        <w:tc>
          <w:tcPr>
            <w:tcW w:w="617" w:type="pct"/>
            <w:shd w:val="clear" w:color="auto" w:fill="F2DBDB" w:themeFill="accent2" w:themeFillTint="33"/>
          </w:tcPr>
          <w:p w14:paraId="438337FE"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lastRenderedPageBreak/>
              <w:t>0406 90 18</w:t>
            </w:r>
          </w:p>
        </w:tc>
        <w:tc>
          <w:tcPr>
            <w:tcW w:w="2154" w:type="pct"/>
            <w:shd w:val="clear" w:color="auto" w:fill="F2DBDB" w:themeFill="accent2" w:themeFillTint="33"/>
          </w:tcPr>
          <w:p w14:paraId="1C07DC93" w14:textId="77777777" w:rsidR="00ED10B6" w:rsidRPr="00B57D5D" w:rsidRDefault="00ED10B6" w:rsidP="00FC5453">
            <w:pPr>
              <w:widowControl w:val="0"/>
              <w:spacing w:after="0" w:line="240" w:lineRule="auto"/>
              <w:rPr>
                <w:rFonts w:eastAsia="Batang" w:cstheme="minorHAnsi"/>
                <w:noProof/>
                <w:sz w:val="18"/>
                <w:szCs w:val="18"/>
                <w:lang w:val="fr-FR" w:eastAsia="zh-CN"/>
              </w:rPr>
            </w:pPr>
            <w:r w:rsidRPr="00B57D5D">
              <w:rPr>
                <w:rFonts w:eastAsia="Batang" w:cstheme="minorHAnsi"/>
                <w:noProof/>
                <w:sz w:val="18"/>
                <w:szCs w:val="18"/>
                <w:lang w:val="fr-FR" w:eastAsia="zh-CN"/>
              </w:rPr>
              <w:t>--- Fromage fribourgeois, vacherin mont d'or y tête de moine</w:t>
            </w:r>
          </w:p>
        </w:tc>
        <w:tc>
          <w:tcPr>
            <w:tcW w:w="956" w:type="pct"/>
            <w:shd w:val="clear" w:color="auto" w:fill="F2DBDB" w:themeFill="accent2" w:themeFillTint="33"/>
          </w:tcPr>
          <w:p w14:paraId="74A5A9F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171,7 EUR/100 kg/netos</w:t>
            </w:r>
          </w:p>
        </w:tc>
        <w:tc>
          <w:tcPr>
            <w:tcW w:w="527" w:type="pct"/>
            <w:shd w:val="clear" w:color="auto" w:fill="F2DBDB" w:themeFill="accent2" w:themeFillTint="33"/>
          </w:tcPr>
          <w:p w14:paraId="1275B21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83EA62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4C4D4F3" w14:textId="77777777" w:rsidTr="00FC5453">
        <w:trPr>
          <w:trHeight w:val="450"/>
        </w:trPr>
        <w:tc>
          <w:tcPr>
            <w:tcW w:w="617" w:type="pct"/>
            <w:shd w:val="clear" w:color="auto" w:fill="F2DBDB" w:themeFill="accent2" w:themeFillTint="33"/>
          </w:tcPr>
          <w:p w14:paraId="645EFB68"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0406 90 19</w:t>
            </w:r>
          </w:p>
        </w:tc>
        <w:tc>
          <w:tcPr>
            <w:tcW w:w="2154" w:type="pct"/>
            <w:shd w:val="clear" w:color="auto" w:fill="F2DBDB" w:themeFill="accent2" w:themeFillTint="33"/>
          </w:tcPr>
          <w:p w14:paraId="2ADFB6A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Queso de Glaris con hierbas (llamado schabziger) fabricado con leche desnatada con adición de hierbas finamente molidas</w:t>
            </w:r>
          </w:p>
        </w:tc>
        <w:tc>
          <w:tcPr>
            <w:tcW w:w="956" w:type="pct"/>
            <w:shd w:val="clear" w:color="auto" w:fill="F2DBDB" w:themeFill="accent2" w:themeFillTint="33"/>
          </w:tcPr>
          <w:p w14:paraId="636FC1E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7,7</w:t>
            </w:r>
          </w:p>
        </w:tc>
        <w:tc>
          <w:tcPr>
            <w:tcW w:w="527" w:type="pct"/>
            <w:shd w:val="clear" w:color="auto" w:fill="F2DBDB" w:themeFill="accent2" w:themeFillTint="33"/>
          </w:tcPr>
          <w:p w14:paraId="516F419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B</w:t>
            </w:r>
          </w:p>
        </w:tc>
        <w:tc>
          <w:tcPr>
            <w:tcW w:w="746" w:type="pct"/>
            <w:shd w:val="clear" w:color="auto" w:fill="F2DBDB" w:themeFill="accent2" w:themeFillTint="33"/>
          </w:tcPr>
          <w:p w14:paraId="34351DC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17E48D53" w14:textId="77777777" w:rsidTr="00FC5453">
        <w:trPr>
          <w:trHeight w:val="225"/>
        </w:trPr>
        <w:tc>
          <w:tcPr>
            <w:tcW w:w="617" w:type="pct"/>
            <w:shd w:val="clear" w:color="auto" w:fill="F2DBDB" w:themeFill="accent2" w:themeFillTint="33"/>
          </w:tcPr>
          <w:p w14:paraId="3E2A772C"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0406 90 21</w:t>
            </w:r>
          </w:p>
        </w:tc>
        <w:tc>
          <w:tcPr>
            <w:tcW w:w="2154" w:type="pct"/>
            <w:shd w:val="clear" w:color="auto" w:fill="F2DBDB" w:themeFill="accent2" w:themeFillTint="33"/>
          </w:tcPr>
          <w:p w14:paraId="7E2AA76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Cheddar</w:t>
            </w:r>
          </w:p>
        </w:tc>
        <w:tc>
          <w:tcPr>
            <w:tcW w:w="956" w:type="pct"/>
            <w:shd w:val="clear" w:color="auto" w:fill="F2DBDB" w:themeFill="accent2" w:themeFillTint="33"/>
          </w:tcPr>
          <w:p w14:paraId="4565F5A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167,1 EUR/100 kg/netos</w:t>
            </w:r>
          </w:p>
        </w:tc>
        <w:tc>
          <w:tcPr>
            <w:tcW w:w="527" w:type="pct"/>
            <w:shd w:val="clear" w:color="auto" w:fill="F2DBDB" w:themeFill="accent2" w:themeFillTint="33"/>
          </w:tcPr>
          <w:p w14:paraId="738D3D9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0C7FA4D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0EAB9D8" w14:textId="77777777" w:rsidTr="00FC5453">
        <w:trPr>
          <w:trHeight w:val="225"/>
        </w:trPr>
        <w:tc>
          <w:tcPr>
            <w:tcW w:w="617" w:type="pct"/>
            <w:shd w:val="clear" w:color="auto" w:fill="F2DBDB" w:themeFill="accent2" w:themeFillTint="33"/>
          </w:tcPr>
          <w:p w14:paraId="360E773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0406 90 23</w:t>
            </w:r>
          </w:p>
        </w:tc>
        <w:tc>
          <w:tcPr>
            <w:tcW w:w="2154" w:type="pct"/>
            <w:shd w:val="clear" w:color="auto" w:fill="F2DBDB" w:themeFill="accent2" w:themeFillTint="33"/>
          </w:tcPr>
          <w:p w14:paraId="6400D03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Edam</w:t>
            </w:r>
          </w:p>
        </w:tc>
        <w:tc>
          <w:tcPr>
            <w:tcW w:w="956" w:type="pct"/>
            <w:shd w:val="clear" w:color="auto" w:fill="F2DBDB" w:themeFill="accent2" w:themeFillTint="33"/>
          </w:tcPr>
          <w:p w14:paraId="0E41FB7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14590AB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6FD5D2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FD69D40" w14:textId="77777777" w:rsidTr="00FC5453">
        <w:trPr>
          <w:trHeight w:val="225"/>
        </w:trPr>
        <w:tc>
          <w:tcPr>
            <w:tcW w:w="617" w:type="pct"/>
            <w:shd w:val="clear" w:color="auto" w:fill="F2DBDB" w:themeFill="accent2" w:themeFillTint="33"/>
          </w:tcPr>
          <w:p w14:paraId="37E85AC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0406 90 25</w:t>
            </w:r>
          </w:p>
        </w:tc>
        <w:tc>
          <w:tcPr>
            <w:tcW w:w="2154" w:type="pct"/>
            <w:shd w:val="clear" w:color="auto" w:fill="F2DBDB" w:themeFill="accent2" w:themeFillTint="33"/>
          </w:tcPr>
          <w:p w14:paraId="67F0415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Tilsit</w:t>
            </w:r>
          </w:p>
        </w:tc>
        <w:tc>
          <w:tcPr>
            <w:tcW w:w="956" w:type="pct"/>
            <w:shd w:val="clear" w:color="auto" w:fill="F2DBDB" w:themeFill="accent2" w:themeFillTint="33"/>
          </w:tcPr>
          <w:p w14:paraId="070687E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2098B41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1D40890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1CDA79B" w14:textId="77777777" w:rsidTr="00FC5453">
        <w:trPr>
          <w:trHeight w:val="225"/>
        </w:trPr>
        <w:tc>
          <w:tcPr>
            <w:tcW w:w="617" w:type="pct"/>
            <w:shd w:val="clear" w:color="auto" w:fill="F2DBDB" w:themeFill="accent2" w:themeFillTint="33"/>
          </w:tcPr>
          <w:p w14:paraId="775B7ECE"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0406 90 27</w:t>
            </w:r>
          </w:p>
        </w:tc>
        <w:tc>
          <w:tcPr>
            <w:tcW w:w="2154" w:type="pct"/>
            <w:shd w:val="clear" w:color="auto" w:fill="F2DBDB" w:themeFill="accent2" w:themeFillTint="33"/>
          </w:tcPr>
          <w:p w14:paraId="0C1CADE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Butterkäse</w:t>
            </w:r>
          </w:p>
        </w:tc>
        <w:tc>
          <w:tcPr>
            <w:tcW w:w="956" w:type="pct"/>
            <w:shd w:val="clear" w:color="auto" w:fill="F2DBDB" w:themeFill="accent2" w:themeFillTint="33"/>
          </w:tcPr>
          <w:p w14:paraId="4347731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271832B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665DA69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E824D23" w14:textId="77777777" w:rsidTr="00FC5453">
        <w:trPr>
          <w:trHeight w:val="225"/>
        </w:trPr>
        <w:tc>
          <w:tcPr>
            <w:tcW w:w="617" w:type="pct"/>
            <w:shd w:val="clear" w:color="auto" w:fill="F2DBDB" w:themeFill="accent2" w:themeFillTint="33"/>
          </w:tcPr>
          <w:p w14:paraId="39A3C598"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0406 90 29</w:t>
            </w:r>
          </w:p>
        </w:tc>
        <w:tc>
          <w:tcPr>
            <w:tcW w:w="2154" w:type="pct"/>
            <w:shd w:val="clear" w:color="auto" w:fill="F2DBDB" w:themeFill="accent2" w:themeFillTint="33"/>
          </w:tcPr>
          <w:p w14:paraId="5AE01B5A"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Kashkaval</w:t>
            </w:r>
          </w:p>
        </w:tc>
        <w:tc>
          <w:tcPr>
            <w:tcW w:w="956" w:type="pct"/>
            <w:shd w:val="clear" w:color="auto" w:fill="F2DBDB" w:themeFill="accent2" w:themeFillTint="33"/>
          </w:tcPr>
          <w:p w14:paraId="6286424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53AA98C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2B4007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C842104" w14:textId="77777777" w:rsidTr="00FC5453">
        <w:trPr>
          <w:trHeight w:val="225"/>
        </w:trPr>
        <w:tc>
          <w:tcPr>
            <w:tcW w:w="617" w:type="pct"/>
            <w:shd w:val="clear" w:color="auto" w:fill="F2DBDB" w:themeFill="accent2" w:themeFillTint="33"/>
          </w:tcPr>
          <w:p w14:paraId="47D6203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0406 90 32</w:t>
            </w:r>
          </w:p>
        </w:tc>
        <w:tc>
          <w:tcPr>
            <w:tcW w:w="2154" w:type="pct"/>
            <w:shd w:val="clear" w:color="auto" w:fill="F2DBDB" w:themeFill="accent2" w:themeFillTint="33"/>
          </w:tcPr>
          <w:p w14:paraId="7C9FACE8"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Feta</w:t>
            </w:r>
          </w:p>
        </w:tc>
        <w:tc>
          <w:tcPr>
            <w:tcW w:w="956" w:type="pct"/>
            <w:shd w:val="clear" w:color="auto" w:fill="F2DBDB" w:themeFill="accent2" w:themeFillTint="33"/>
          </w:tcPr>
          <w:p w14:paraId="14B93DF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2189EB3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31089D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BA0BD76" w14:textId="77777777" w:rsidTr="00FC5453">
        <w:trPr>
          <w:trHeight w:val="225"/>
        </w:trPr>
        <w:tc>
          <w:tcPr>
            <w:tcW w:w="617" w:type="pct"/>
            <w:shd w:val="clear" w:color="auto" w:fill="F2DBDB" w:themeFill="accent2" w:themeFillTint="33"/>
          </w:tcPr>
          <w:p w14:paraId="23F38D9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0406 90 35</w:t>
            </w:r>
          </w:p>
        </w:tc>
        <w:tc>
          <w:tcPr>
            <w:tcW w:w="2154" w:type="pct"/>
            <w:shd w:val="clear" w:color="auto" w:fill="F2DBDB" w:themeFill="accent2" w:themeFillTint="33"/>
          </w:tcPr>
          <w:p w14:paraId="518BAC8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Kefalotyri</w:t>
            </w:r>
          </w:p>
        </w:tc>
        <w:tc>
          <w:tcPr>
            <w:tcW w:w="956" w:type="pct"/>
            <w:shd w:val="clear" w:color="auto" w:fill="F2DBDB" w:themeFill="accent2" w:themeFillTint="33"/>
          </w:tcPr>
          <w:p w14:paraId="766591C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3195582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962BAB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8A1188B" w14:textId="77777777" w:rsidTr="00FC5453">
        <w:trPr>
          <w:trHeight w:val="225"/>
        </w:trPr>
        <w:tc>
          <w:tcPr>
            <w:tcW w:w="617" w:type="pct"/>
            <w:shd w:val="clear" w:color="auto" w:fill="F2DBDB" w:themeFill="accent2" w:themeFillTint="33"/>
          </w:tcPr>
          <w:p w14:paraId="10915BA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0406 90 37</w:t>
            </w:r>
          </w:p>
        </w:tc>
        <w:tc>
          <w:tcPr>
            <w:tcW w:w="2154" w:type="pct"/>
            <w:shd w:val="clear" w:color="auto" w:fill="F2DBDB" w:themeFill="accent2" w:themeFillTint="33"/>
          </w:tcPr>
          <w:p w14:paraId="3376761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Finlandia</w:t>
            </w:r>
          </w:p>
        </w:tc>
        <w:tc>
          <w:tcPr>
            <w:tcW w:w="956" w:type="pct"/>
            <w:shd w:val="clear" w:color="auto" w:fill="F2DBDB" w:themeFill="accent2" w:themeFillTint="33"/>
          </w:tcPr>
          <w:p w14:paraId="629CB7A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313D779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1E21254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1F090AED" w14:textId="77777777" w:rsidTr="00FC5453">
        <w:trPr>
          <w:trHeight w:val="225"/>
        </w:trPr>
        <w:tc>
          <w:tcPr>
            <w:tcW w:w="617" w:type="pct"/>
            <w:shd w:val="clear" w:color="auto" w:fill="F2DBDB" w:themeFill="accent2" w:themeFillTint="33"/>
          </w:tcPr>
          <w:p w14:paraId="57378C5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0406 90 39</w:t>
            </w:r>
          </w:p>
        </w:tc>
        <w:tc>
          <w:tcPr>
            <w:tcW w:w="2154" w:type="pct"/>
            <w:shd w:val="clear" w:color="auto" w:fill="F2DBDB" w:themeFill="accent2" w:themeFillTint="33"/>
          </w:tcPr>
          <w:p w14:paraId="090F218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Jarlsberg</w:t>
            </w:r>
          </w:p>
        </w:tc>
        <w:tc>
          <w:tcPr>
            <w:tcW w:w="956" w:type="pct"/>
            <w:shd w:val="clear" w:color="auto" w:fill="F2DBDB" w:themeFill="accent2" w:themeFillTint="33"/>
          </w:tcPr>
          <w:p w14:paraId="2484DAB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17C715D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B9E9D6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5B11DA5" w14:textId="77777777" w:rsidTr="00FC5453">
        <w:trPr>
          <w:trHeight w:val="225"/>
        </w:trPr>
        <w:tc>
          <w:tcPr>
            <w:tcW w:w="617" w:type="pct"/>
            <w:shd w:val="clear" w:color="auto" w:fill="F2DBDB" w:themeFill="accent2" w:themeFillTint="33"/>
          </w:tcPr>
          <w:p w14:paraId="38F4FAC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294514C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5A3B25D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2A281D4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5FF8C52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70E5605" w14:textId="77777777" w:rsidTr="00FC5453">
        <w:trPr>
          <w:trHeight w:val="450"/>
        </w:trPr>
        <w:tc>
          <w:tcPr>
            <w:tcW w:w="617" w:type="pct"/>
            <w:shd w:val="clear" w:color="auto" w:fill="F2DBDB" w:themeFill="accent2" w:themeFillTint="33"/>
          </w:tcPr>
          <w:p w14:paraId="56CB3C0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0406 90 50</w:t>
            </w:r>
          </w:p>
        </w:tc>
        <w:tc>
          <w:tcPr>
            <w:tcW w:w="2154" w:type="pct"/>
            <w:shd w:val="clear" w:color="auto" w:fill="F2DBDB" w:themeFill="accent2" w:themeFillTint="33"/>
          </w:tcPr>
          <w:p w14:paraId="4DCAA06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De oveja o de búfala en recipientes con salmuera o en odres de piel de oveja o de cabra</w:t>
            </w:r>
          </w:p>
        </w:tc>
        <w:tc>
          <w:tcPr>
            <w:tcW w:w="956" w:type="pct"/>
            <w:shd w:val="clear" w:color="auto" w:fill="F2DBDB" w:themeFill="accent2" w:themeFillTint="33"/>
          </w:tcPr>
          <w:p w14:paraId="71784A4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2EC7B01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DBA16E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5CE56E3" w14:textId="77777777" w:rsidTr="00FC5453">
        <w:trPr>
          <w:trHeight w:val="225"/>
        </w:trPr>
        <w:tc>
          <w:tcPr>
            <w:tcW w:w="617" w:type="pct"/>
            <w:shd w:val="clear" w:color="auto" w:fill="F2DBDB" w:themeFill="accent2" w:themeFillTint="33"/>
          </w:tcPr>
          <w:p w14:paraId="6C06C21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5A503EF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538BC76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346E373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0349805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5255A7D" w14:textId="77777777" w:rsidTr="00FC5453">
        <w:trPr>
          <w:trHeight w:val="450"/>
        </w:trPr>
        <w:tc>
          <w:tcPr>
            <w:tcW w:w="617" w:type="pct"/>
            <w:shd w:val="clear" w:color="auto" w:fill="F2DBDB" w:themeFill="accent2" w:themeFillTint="33"/>
          </w:tcPr>
          <w:p w14:paraId="47E819E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2E36C92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Con un contenido de materias grasas inferior o igual al 40 % en peso, y un contenido de agua en la materia no grasa:</w:t>
            </w:r>
          </w:p>
        </w:tc>
        <w:tc>
          <w:tcPr>
            <w:tcW w:w="956" w:type="pct"/>
            <w:shd w:val="clear" w:color="auto" w:fill="F2DBDB" w:themeFill="accent2" w:themeFillTint="33"/>
          </w:tcPr>
          <w:p w14:paraId="06CF97E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6503AF1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59600ED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579675B" w14:textId="77777777" w:rsidTr="00FC5453">
        <w:trPr>
          <w:trHeight w:val="225"/>
        </w:trPr>
        <w:tc>
          <w:tcPr>
            <w:tcW w:w="617" w:type="pct"/>
            <w:shd w:val="clear" w:color="auto" w:fill="F2DBDB" w:themeFill="accent2" w:themeFillTint="33"/>
          </w:tcPr>
          <w:p w14:paraId="150D633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3DA363A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Inferior o igual al 47 % en peso:</w:t>
            </w:r>
          </w:p>
        </w:tc>
        <w:tc>
          <w:tcPr>
            <w:tcW w:w="956" w:type="pct"/>
            <w:shd w:val="clear" w:color="auto" w:fill="F2DBDB" w:themeFill="accent2" w:themeFillTint="33"/>
          </w:tcPr>
          <w:p w14:paraId="4034075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270A7B7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5830069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0B909AF2" w14:textId="77777777" w:rsidTr="00FC5453">
        <w:trPr>
          <w:trHeight w:val="225"/>
        </w:trPr>
        <w:tc>
          <w:tcPr>
            <w:tcW w:w="617" w:type="pct"/>
            <w:shd w:val="clear" w:color="auto" w:fill="F2DBDB" w:themeFill="accent2" w:themeFillTint="33"/>
          </w:tcPr>
          <w:p w14:paraId="5D7EF71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0406 90 61</w:t>
            </w:r>
          </w:p>
        </w:tc>
        <w:tc>
          <w:tcPr>
            <w:tcW w:w="2154" w:type="pct"/>
            <w:shd w:val="clear" w:color="auto" w:fill="F2DBDB" w:themeFill="accent2" w:themeFillTint="33"/>
          </w:tcPr>
          <w:p w14:paraId="6ADAB9F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Grana padano, parmigiano reggiano</w:t>
            </w:r>
          </w:p>
        </w:tc>
        <w:tc>
          <w:tcPr>
            <w:tcW w:w="956" w:type="pct"/>
            <w:shd w:val="clear" w:color="auto" w:fill="F2DBDB" w:themeFill="accent2" w:themeFillTint="33"/>
          </w:tcPr>
          <w:p w14:paraId="641D664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188,2 EUR/100 kg/netos</w:t>
            </w:r>
          </w:p>
        </w:tc>
        <w:tc>
          <w:tcPr>
            <w:tcW w:w="527" w:type="pct"/>
            <w:shd w:val="clear" w:color="auto" w:fill="F2DBDB" w:themeFill="accent2" w:themeFillTint="33"/>
          </w:tcPr>
          <w:p w14:paraId="56E90C4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587F36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1B518C7" w14:textId="77777777" w:rsidTr="00FC5453">
        <w:trPr>
          <w:trHeight w:val="225"/>
        </w:trPr>
        <w:tc>
          <w:tcPr>
            <w:tcW w:w="617" w:type="pct"/>
            <w:shd w:val="clear" w:color="auto" w:fill="F2DBDB" w:themeFill="accent2" w:themeFillTint="33"/>
          </w:tcPr>
          <w:p w14:paraId="4594ED10"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0406 90 63</w:t>
            </w:r>
          </w:p>
        </w:tc>
        <w:tc>
          <w:tcPr>
            <w:tcW w:w="2154" w:type="pct"/>
            <w:shd w:val="clear" w:color="auto" w:fill="F2DBDB" w:themeFill="accent2" w:themeFillTint="33"/>
          </w:tcPr>
          <w:p w14:paraId="7D574CA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Fiore sardo, pecorino</w:t>
            </w:r>
          </w:p>
        </w:tc>
        <w:tc>
          <w:tcPr>
            <w:tcW w:w="956" w:type="pct"/>
            <w:shd w:val="clear" w:color="auto" w:fill="F2DBDB" w:themeFill="accent2" w:themeFillTint="33"/>
          </w:tcPr>
          <w:p w14:paraId="1924E50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188,2 EUR/100 kg/netos</w:t>
            </w:r>
          </w:p>
        </w:tc>
        <w:tc>
          <w:tcPr>
            <w:tcW w:w="527" w:type="pct"/>
            <w:shd w:val="clear" w:color="auto" w:fill="F2DBDB" w:themeFill="accent2" w:themeFillTint="33"/>
          </w:tcPr>
          <w:p w14:paraId="377344A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C1D0E2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66B3A725" w14:textId="77777777" w:rsidTr="00FC5453">
        <w:trPr>
          <w:trHeight w:val="225"/>
        </w:trPr>
        <w:tc>
          <w:tcPr>
            <w:tcW w:w="617" w:type="pct"/>
            <w:shd w:val="clear" w:color="auto" w:fill="F2DBDB" w:themeFill="accent2" w:themeFillTint="33"/>
          </w:tcPr>
          <w:p w14:paraId="7B847AFB"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0406 90 69</w:t>
            </w:r>
          </w:p>
        </w:tc>
        <w:tc>
          <w:tcPr>
            <w:tcW w:w="2154" w:type="pct"/>
            <w:shd w:val="clear" w:color="auto" w:fill="F2DBDB" w:themeFill="accent2" w:themeFillTint="33"/>
          </w:tcPr>
          <w:p w14:paraId="246EF695"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4FF66E4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188,2 EUR/100 kg/netos</w:t>
            </w:r>
          </w:p>
        </w:tc>
        <w:tc>
          <w:tcPr>
            <w:tcW w:w="527" w:type="pct"/>
            <w:shd w:val="clear" w:color="auto" w:fill="F2DBDB" w:themeFill="accent2" w:themeFillTint="33"/>
          </w:tcPr>
          <w:p w14:paraId="3BF22DFB"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4DABDE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A43A081" w14:textId="77777777" w:rsidTr="00FC5453">
        <w:trPr>
          <w:trHeight w:val="225"/>
        </w:trPr>
        <w:tc>
          <w:tcPr>
            <w:tcW w:w="617" w:type="pct"/>
            <w:shd w:val="clear" w:color="auto" w:fill="F2DBDB" w:themeFill="accent2" w:themeFillTint="33"/>
          </w:tcPr>
          <w:p w14:paraId="1520360C"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0FC62AA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47 % pero inferior o igual al 72 % en peso:</w:t>
            </w:r>
          </w:p>
        </w:tc>
        <w:tc>
          <w:tcPr>
            <w:tcW w:w="956" w:type="pct"/>
            <w:shd w:val="clear" w:color="auto" w:fill="F2DBDB" w:themeFill="accent2" w:themeFillTint="33"/>
          </w:tcPr>
          <w:p w14:paraId="405EF64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161BB33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3FB6937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1DA878D" w14:textId="77777777" w:rsidTr="00FC5453">
        <w:trPr>
          <w:trHeight w:val="225"/>
        </w:trPr>
        <w:tc>
          <w:tcPr>
            <w:tcW w:w="617" w:type="pct"/>
            <w:shd w:val="clear" w:color="auto" w:fill="F2DBDB" w:themeFill="accent2" w:themeFillTint="33"/>
          </w:tcPr>
          <w:p w14:paraId="6F716D1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0406 90 73</w:t>
            </w:r>
          </w:p>
        </w:tc>
        <w:tc>
          <w:tcPr>
            <w:tcW w:w="2154" w:type="pct"/>
            <w:shd w:val="clear" w:color="auto" w:fill="F2DBDB" w:themeFill="accent2" w:themeFillTint="33"/>
          </w:tcPr>
          <w:p w14:paraId="6D742C8E"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Provolone</w:t>
            </w:r>
          </w:p>
        </w:tc>
        <w:tc>
          <w:tcPr>
            <w:tcW w:w="956" w:type="pct"/>
            <w:shd w:val="clear" w:color="auto" w:fill="F2DBDB" w:themeFill="accent2" w:themeFillTint="33"/>
          </w:tcPr>
          <w:p w14:paraId="1CDE2BD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1243978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6186B5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3FB0ABFA" w14:textId="77777777" w:rsidTr="00FC5453">
        <w:trPr>
          <w:trHeight w:val="225"/>
        </w:trPr>
        <w:tc>
          <w:tcPr>
            <w:tcW w:w="617" w:type="pct"/>
            <w:shd w:val="clear" w:color="auto" w:fill="F2DBDB" w:themeFill="accent2" w:themeFillTint="33"/>
          </w:tcPr>
          <w:p w14:paraId="278F06B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0406 90 75</w:t>
            </w:r>
          </w:p>
        </w:tc>
        <w:tc>
          <w:tcPr>
            <w:tcW w:w="2154" w:type="pct"/>
            <w:shd w:val="clear" w:color="auto" w:fill="F2DBDB" w:themeFill="accent2" w:themeFillTint="33"/>
          </w:tcPr>
          <w:p w14:paraId="3502445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Asiago, caciocavallo, montasio, ragusano</w:t>
            </w:r>
          </w:p>
        </w:tc>
        <w:tc>
          <w:tcPr>
            <w:tcW w:w="956" w:type="pct"/>
            <w:shd w:val="clear" w:color="auto" w:fill="F2DBDB" w:themeFill="accent2" w:themeFillTint="33"/>
          </w:tcPr>
          <w:p w14:paraId="3303D87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3593ABB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7D30441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C684CB8" w14:textId="77777777" w:rsidTr="00FC5453">
        <w:trPr>
          <w:trHeight w:val="450"/>
        </w:trPr>
        <w:tc>
          <w:tcPr>
            <w:tcW w:w="617" w:type="pct"/>
            <w:shd w:val="clear" w:color="auto" w:fill="F2DBDB" w:themeFill="accent2" w:themeFillTint="33"/>
          </w:tcPr>
          <w:p w14:paraId="77C26145"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0406 90 76</w:t>
            </w:r>
          </w:p>
        </w:tc>
        <w:tc>
          <w:tcPr>
            <w:tcW w:w="2154" w:type="pct"/>
            <w:shd w:val="clear" w:color="auto" w:fill="F2DBDB" w:themeFill="accent2" w:themeFillTint="33"/>
          </w:tcPr>
          <w:p w14:paraId="771A90E5"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Danbo, fontal, fontina, fynbo, havarti, maribo, samso</w:t>
            </w:r>
          </w:p>
        </w:tc>
        <w:tc>
          <w:tcPr>
            <w:tcW w:w="956" w:type="pct"/>
            <w:shd w:val="clear" w:color="auto" w:fill="F2DBDB" w:themeFill="accent2" w:themeFillTint="33"/>
          </w:tcPr>
          <w:p w14:paraId="513592B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0F4A0AC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268CA37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94D739C" w14:textId="77777777" w:rsidTr="00FC5453">
        <w:trPr>
          <w:trHeight w:val="225"/>
        </w:trPr>
        <w:tc>
          <w:tcPr>
            <w:tcW w:w="617" w:type="pct"/>
            <w:shd w:val="clear" w:color="auto" w:fill="F2DBDB" w:themeFill="accent2" w:themeFillTint="33"/>
          </w:tcPr>
          <w:p w14:paraId="4854210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0406 90 78</w:t>
            </w:r>
          </w:p>
        </w:tc>
        <w:tc>
          <w:tcPr>
            <w:tcW w:w="2154" w:type="pct"/>
            <w:shd w:val="clear" w:color="auto" w:fill="F2DBDB" w:themeFill="accent2" w:themeFillTint="33"/>
          </w:tcPr>
          <w:p w14:paraId="5E842937"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Gouda</w:t>
            </w:r>
          </w:p>
        </w:tc>
        <w:tc>
          <w:tcPr>
            <w:tcW w:w="956" w:type="pct"/>
            <w:shd w:val="clear" w:color="auto" w:fill="F2DBDB" w:themeFill="accent2" w:themeFillTint="33"/>
          </w:tcPr>
          <w:p w14:paraId="0F2DFFB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72B8F0E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BFF397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18B47DA1" w14:textId="77777777" w:rsidTr="00FC5453">
        <w:trPr>
          <w:trHeight w:val="450"/>
        </w:trPr>
        <w:tc>
          <w:tcPr>
            <w:tcW w:w="617" w:type="pct"/>
            <w:shd w:val="clear" w:color="auto" w:fill="F2DBDB" w:themeFill="accent2" w:themeFillTint="33"/>
          </w:tcPr>
          <w:p w14:paraId="3B59038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0406 90 79</w:t>
            </w:r>
          </w:p>
        </w:tc>
        <w:tc>
          <w:tcPr>
            <w:tcW w:w="2154" w:type="pct"/>
            <w:shd w:val="clear" w:color="auto" w:fill="F2DBDB" w:themeFill="accent2" w:themeFillTint="33"/>
          </w:tcPr>
          <w:p w14:paraId="60E96CC5" w14:textId="77777777" w:rsidR="00ED10B6" w:rsidRPr="00B57D5D" w:rsidRDefault="00ED10B6" w:rsidP="00FC5453">
            <w:pPr>
              <w:widowControl w:val="0"/>
              <w:spacing w:after="0" w:line="240" w:lineRule="auto"/>
              <w:rPr>
                <w:rFonts w:eastAsia="Batang" w:cstheme="minorHAnsi"/>
                <w:noProof/>
                <w:sz w:val="18"/>
                <w:szCs w:val="18"/>
                <w:lang w:val="en-US" w:eastAsia="zh-CN"/>
              </w:rPr>
            </w:pPr>
            <w:r w:rsidRPr="00B57D5D">
              <w:rPr>
                <w:rFonts w:eastAsia="Batang" w:cstheme="minorHAnsi"/>
                <w:noProof/>
                <w:sz w:val="18"/>
                <w:szCs w:val="18"/>
                <w:lang w:val="en-US" w:eastAsia="zh-CN"/>
              </w:rPr>
              <w:t>------- Esrom, itálico, kernhem, saint-nectaire, saint-paulin, taleggio</w:t>
            </w:r>
          </w:p>
        </w:tc>
        <w:tc>
          <w:tcPr>
            <w:tcW w:w="956" w:type="pct"/>
            <w:shd w:val="clear" w:color="auto" w:fill="F2DBDB" w:themeFill="accent2" w:themeFillTint="33"/>
          </w:tcPr>
          <w:p w14:paraId="75FE9EC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441E10A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070F6A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3E094D9" w14:textId="77777777" w:rsidTr="00FC5453">
        <w:trPr>
          <w:trHeight w:val="450"/>
        </w:trPr>
        <w:tc>
          <w:tcPr>
            <w:tcW w:w="617" w:type="pct"/>
            <w:shd w:val="clear" w:color="auto" w:fill="F2DBDB" w:themeFill="accent2" w:themeFillTint="33"/>
          </w:tcPr>
          <w:p w14:paraId="5F444C1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0406 90 81</w:t>
            </w:r>
          </w:p>
        </w:tc>
        <w:tc>
          <w:tcPr>
            <w:tcW w:w="2154" w:type="pct"/>
            <w:shd w:val="clear" w:color="auto" w:fill="F2DBDB" w:themeFill="accent2" w:themeFillTint="33"/>
          </w:tcPr>
          <w:p w14:paraId="5A284747" w14:textId="77777777" w:rsidR="00ED10B6" w:rsidRPr="00B57D5D" w:rsidRDefault="00ED10B6" w:rsidP="00FC5453">
            <w:pPr>
              <w:widowControl w:val="0"/>
              <w:spacing w:after="0" w:line="240" w:lineRule="auto"/>
              <w:rPr>
                <w:rFonts w:eastAsia="Batang" w:cstheme="minorHAnsi"/>
                <w:noProof/>
                <w:sz w:val="18"/>
                <w:szCs w:val="18"/>
                <w:lang w:val="en-US" w:eastAsia="zh-CN"/>
              </w:rPr>
            </w:pPr>
            <w:r w:rsidRPr="00B57D5D">
              <w:rPr>
                <w:rFonts w:eastAsia="Batang" w:cstheme="minorHAnsi"/>
                <w:noProof/>
                <w:sz w:val="18"/>
                <w:szCs w:val="18"/>
                <w:lang w:val="en-US" w:eastAsia="zh-CN"/>
              </w:rPr>
              <w:t>------- Cantal, cheshire, wensleydale, lancashire, double gloucester, blarney, colby, monterey</w:t>
            </w:r>
          </w:p>
        </w:tc>
        <w:tc>
          <w:tcPr>
            <w:tcW w:w="956" w:type="pct"/>
            <w:shd w:val="clear" w:color="auto" w:fill="F2DBDB" w:themeFill="accent2" w:themeFillTint="33"/>
          </w:tcPr>
          <w:p w14:paraId="564353B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6FEFAD6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8DB65E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7D42C612" w14:textId="77777777" w:rsidTr="00FC5453">
        <w:trPr>
          <w:trHeight w:val="225"/>
        </w:trPr>
        <w:tc>
          <w:tcPr>
            <w:tcW w:w="617" w:type="pct"/>
            <w:shd w:val="clear" w:color="auto" w:fill="F2DBDB" w:themeFill="accent2" w:themeFillTint="33"/>
          </w:tcPr>
          <w:p w14:paraId="09BB2B71"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0406 90 82</w:t>
            </w:r>
          </w:p>
        </w:tc>
        <w:tc>
          <w:tcPr>
            <w:tcW w:w="2154" w:type="pct"/>
            <w:shd w:val="clear" w:color="auto" w:fill="F2DBDB" w:themeFill="accent2" w:themeFillTint="33"/>
          </w:tcPr>
          <w:p w14:paraId="6C7E430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Camembert</w:t>
            </w:r>
          </w:p>
        </w:tc>
        <w:tc>
          <w:tcPr>
            <w:tcW w:w="956" w:type="pct"/>
            <w:shd w:val="clear" w:color="auto" w:fill="F2DBDB" w:themeFill="accent2" w:themeFillTint="33"/>
          </w:tcPr>
          <w:p w14:paraId="42DE272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5F8FF0D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3016FF0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E840FED" w14:textId="77777777" w:rsidTr="00FC5453">
        <w:trPr>
          <w:trHeight w:val="225"/>
        </w:trPr>
        <w:tc>
          <w:tcPr>
            <w:tcW w:w="617" w:type="pct"/>
            <w:shd w:val="clear" w:color="auto" w:fill="F2DBDB" w:themeFill="accent2" w:themeFillTint="33"/>
          </w:tcPr>
          <w:p w14:paraId="05B59D8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0406 90 84</w:t>
            </w:r>
          </w:p>
        </w:tc>
        <w:tc>
          <w:tcPr>
            <w:tcW w:w="2154" w:type="pct"/>
            <w:shd w:val="clear" w:color="auto" w:fill="F2DBDB" w:themeFill="accent2" w:themeFillTint="33"/>
          </w:tcPr>
          <w:p w14:paraId="2368D04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Brie</w:t>
            </w:r>
          </w:p>
        </w:tc>
        <w:tc>
          <w:tcPr>
            <w:tcW w:w="956" w:type="pct"/>
            <w:shd w:val="clear" w:color="auto" w:fill="F2DBDB" w:themeFill="accent2" w:themeFillTint="33"/>
          </w:tcPr>
          <w:p w14:paraId="070A3EC2"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2F16569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0704CEF4"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281E02B" w14:textId="77777777" w:rsidTr="00FC5453">
        <w:trPr>
          <w:trHeight w:val="225"/>
        </w:trPr>
        <w:tc>
          <w:tcPr>
            <w:tcW w:w="617" w:type="pct"/>
            <w:shd w:val="clear" w:color="auto" w:fill="F2DBDB" w:themeFill="accent2" w:themeFillTint="33"/>
          </w:tcPr>
          <w:p w14:paraId="0B63D42A"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lastRenderedPageBreak/>
              <w:t>0406 90 85</w:t>
            </w:r>
          </w:p>
        </w:tc>
        <w:tc>
          <w:tcPr>
            <w:tcW w:w="2154" w:type="pct"/>
            <w:shd w:val="clear" w:color="auto" w:fill="F2DBDB" w:themeFill="accent2" w:themeFillTint="33"/>
          </w:tcPr>
          <w:p w14:paraId="0FCEF34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Kefalograviera, kasseri</w:t>
            </w:r>
          </w:p>
        </w:tc>
        <w:tc>
          <w:tcPr>
            <w:tcW w:w="956" w:type="pct"/>
            <w:shd w:val="clear" w:color="auto" w:fill="F2DBDB" w:themeFill="accent2" w:themeFillTint="33"/>
          </w:tcPr>
          <w:p w14:paraId="1158929D"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0DFD4903"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8E69F80"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0723EAE" w14:textId="77777777" w:rsidTr="00FC5453">
        <w:trPr>
          <w:trHeight w:val="450"/>
        </w:trPr>
        <w:tc>
          <w:tcPr>
            <w:tcW w:w="617" w:type="pct"/>
            <w:shd w:val="clear" w:color="auto" w:fill="F2DBDB" w:themeFill="accent2" w:themeFillTint="33"/>
          </w:tcPr>
          <w:p w14:paraId="5B81B653"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w:t>
            </w:r>
          </w:p>
        </w:tc>
        <w:tc>
          <w:tcPr>
            <w:tcW w:w="2154" w:type="pct"/>
            <w:shd w:val="clear" w:color="auto" w:fill="F2DBDB" w:themeFill="accent2" w:themeFillTint="33"/>
          </w:tcPr>
          <w:p w14:paraId="1A3C6CCA"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 quesos, con un contenido de agua en la materia no grasa:</w:t>
            </w:r>
          </w:p>
        </w:tc>
        <w:tc>
          <w:tcPr>
            <w:tcW w:w="956" w:type="pct"/>
            <w:shd w:val="clear" w:color="auto" w:fill="F2DBDB" w:themeFill="accent2" w:themeFillTint="33"/>
          </w:tcPr>
          <w:p w14:paraId="1B2644A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527" w:type="pct"/>
            <w:shd w:val="clear" w:color="auto" w:fill="F2DBDB" w:themeFill="accent2" w:themeFillTint="33"/>
          </w:tcPr>
          <w:p w14:paraId="2625324F"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p>
        </w:tc>
        <w:tc>
          <w:tcPr>
            <w:tcW w:w="746" w:type="pct"/>
            <w:shd w:val="clear" w:color="auto" w:fill="F2DBDB" w:themeFill="accent2" w:themeFillTint="33"/>
          </w:tcPr>
          <w:p w14:paraId="7C07C089"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5C2C8F50" w14:textId="77777777" w:rsidTr="00FC5453">
        <w:trPr>
          <w:trHeight w:val="225"/>
        </w:trPr>
        <w:tc>
          <w:tcPr>
            <w:tcW w:w="617" w:type="pct"/>
            <w:shd w:val="clear" w:color="auto" w:fill="F2DBDB" w:themeFill="accent2" w:themeFillTint="33"/>
          </w:tcPr>
          <w:p w14:paraId="49DB7D3D"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0406 90 86</w:t>
            </w:r>
          </w:p>
        </w:tc>
        <w:tc>
          <w:tcPr>
            <w:tcW w:w="2154" w:type="pct"/>
            <w:shd w:val="clear" w:color="auto" w:fill="F2DBDB" w:themeFill="accent2" w:themeFillTint="33"/>
          </w:tcPr>
          <w:p w14:paraId="046079CF"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47 % pero inferior o igual al 52 % en peso</w:t>
            </w:r>
          </w:p>
        </w:tc>
        <w:tc>
          <w:tcPr>
            <w:tcW w:w="956" w:type="pct"/>
            <w:shd w:val="clear" w:color="auto" w:fill="F2DBDB" w:themeFill="accent2" w:themeFillTint="33"/>
          </w:tcPr>
          <w:p w14:paraId="042DBC3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699A3E6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5D59E17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414ACE61" w14:textId="77777777" w:rsidTr="00FC5453">
        <w:trPr>
          <w:trHeight w:val="225"/>
        </w:trPr>
        <w:tc>
          <w:tcPr>
            <w:tcW w:w="617" w:type="pct"/>
            <w:shd w:val="clear" w:color="auto" w:fill="F2DBDB" w:themeFill="accent2" w:themeFillTint="33"/>
          </w:tcPr>
          <w:p w14:paraId="3482E98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0406 90 87</w:t>
            </w:r>
          </w:p>
        </w:tc>
        <w:tc>
          <w:tcPr>
            <w:tcW w:w="2154" w:type="pct"/>
            <w:shd w:val="clear" w:color="auto" w:fill="F2DBDB" w:themeFill="accent2" w:themeFillTint="33"/>
          </w:tcPr>
          <w:p w14:paraId="1D457E04"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52 % pero inferior o igual al 62 % en peso</w:t>
            </w:r>
          </w:p>
        </w:tc>
        <w:tc>
          <w:tcPr>
            <w:tcW w:w="956" w:type="pct"/>
            <w:shd w:val="clear" w:color="auto" w:fill="F2DBDB" w:themeFill="accent2" w:themeFillTint="33"/>
          </w:tcPr>
          <w:p w14:paraId="0E002C1C"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37A8DAAE"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63DA1B0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733E308" w14:textId="77777777" w:rsidTr="00FC5453">
        <w:trPr>
          <w:trHeight w:val="225"/>
        </w:trPr>
        <w:tc>
          <w:tcPr>
            <w:tcW w:w="617" w:type="pct"/>
            <w:shd w:val="clear" w:color="auto" w:fill="F2DBDB" w:themeFill="accent2" w:themeFillTint="33"/>
          </w:tcPr>
          <w:p w14:paraId="6DDC30FC"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0406 90 88</w:t>
            </w:r>
          </w:p>
        </w:tc>
        <w:tc>
          <w:tcPr>
            <w:tcW w:w="2154" w:type="pct"/>
            <w:shd w:val="clear" w:color="auto" w:fill="F2DBDB" w:themeFill="accent2" w:themeFillTint="33"/>
          </w:tcPr>
          <w:p w14:paraId="335013E8"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62 % pero inferior o igual al 72 % en peso</w:t>
            </w:r>
          </w:p>
        </w:tc>
        <w:tc>
          <w:tcPr>
            <w:tcW w:w="956" w:type="pct"/>
            <w:shd w:val="clear" w:color="auto" w:fill="F2DBDB" w:themeFill="accent2" w:themeFillTint="33"/>
          </w:tcPr>
          <w:p w14:paraId="2218758A"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151 EUR/100 kg/netos</w:t>
            </w:r>
          </w:p>
        </w:tc>
        <w:tc>
          <w:tcPr>
            <w:tcW w:w="527" w:type="pct"/>
            <w:shd w:val="clear" w:color="auto" w:fill="F2DBDB" w:themeFill="accent2" w:themeFillTint="33"/>
          </w:tcPr>
          <w:p w14:paraId="1F61E2D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0947EBF6"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56703D2" w14:textId="77777777" w:rsidTr="00FC5453">
        <w:trPr>
          <w:trHeight w:val="225"/>
        </w:trPr>
        <w:tc>
          <w:tcPr>
            <w:tcW w:w="617" w:type="pct"/>
            <w:shd w:val="clear" w:color="auto" w:fill="F2DBDB" w:themeFill="accent2" w:themeFillTint="33"/>
          </w:tcPr>
          <w:p w14:paraId="0C997942"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0406 90 93</w:t>
            </w:r>
          </w:p>
        </w:tc>
        <w:tc>
          <w:tcPr>
            <w:tcW w:w="2154" w:type="pct"/>
            <w:shd w:val="clear" w:color="auto" w:fill="F2DBDB" w:themeFill="accent2" w:themeFillTint="33"/>
          </w:tcPr>
          <w:p w14:paraId="76CD9A2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Superior al 72 % en peso</w:t>
            </w:r>
          </w:p>
        </w:tc>
        <w:tc>
          <w:tcPr>
            <w:tcW w:w="956" w:type="pct"/>
            <w:shd w:val="clear" w:color="auto" w:fill="F2DBDB" w:themeFill="accent2" w:themeFillTint="33"/>
          </w:tcPr>
          <w:p w14:paraId="48A0182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185,2 EUR/100 kg/netos</w:t>
            </w:r>
          </w:p>
        </w:tc>
        <w:tc>
          <w:tcPr>
            <w:tcW w:w="527" w:type="pct"/>
            <w:shd w:val="clear" w:color="auto" w:fill="F2DBDB" w:themeFill="accent2" w:themeFillTint="33"/>
          </w:tcPr>
          <w:p w14:paraId="40CB2A0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D17CED8"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r w:rsidR="00FC5453" w:rsidRPr="00B57D5D" w14:paraId="2581D88B" w14:textId="77777777" w:rsidTr="00FC5453">
        <w:trPr>
          <w:trHeight w:val="225"/>
        </w:trPr>
        <w:tc>
          <w:tcPr>
            <w:tcW w:w="617" w:type="pct"/>
            <w:shd w:val="clear" w:color="auto" w:fill="F2DBDB" w:themeFill="accent2" w:themeFillTint="33"/>
          </w:tcPr>
          <w:p w14:paraId="7C0A5079"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0406 90 99</w:t>
            </w:r>
          </w:p>
        </w:tc>
        <w:tc>
          <w:tcPr>
            <w:tcW w:w="2154" w:type="pct"/>
            <w:shd w:val="clear" w:color="auto" w:fill="F2DBDB" w:themeFill="accent2" w:themeFillTint="33"/>
          </w:tcPr>
          <w:p w14:paraId="32BE3336" w14:textId="77777777" w:rsidR="00ED10B6" w:rsidRPr="00B57D5D" w:rsidRDefault="00ED10B6" w:rsidP="00FC5453">
            <w:pPr>
              <w:widowControl w:val="0"/>
              <w:spacing w:after="0" w:line="240" w:lineRule="auto"/>
              <w:rPr>
                <w:rFonts w:eastAsia="Batang" w:cstheme="minorHAnsi"/>
                <w:noProof/>
                <w:sz w:val="18"/>
                <w:szCs w:val="18"/>
                <w:lang w:val="es-ES" w:eastAsia="zh-CN"/>
              </w:rPr>
            </w:pPr>
            <w:r w:rsidRPr="00B57D5D">
              <w:rPr>
                <w:rFonts w:eastAsia="Batang" w:cstheme="minorHAnsi"/>
                <w:noProof/>
                <w:sz w:val="18"/>
                <w:szCs w:val="18"/>
                <w:lang w:val="es-ES" w:eastAsia="zh-CN"/>
              </w:rPr>
              <w:t>----- Los demás</w:t>
            </w:r>
          </w:p>
        </w:tc>
        <w:tc>
          <w:tcPr>
            <w:tcW w:w="956" w:type="pct"/>
            <w:shd w:val="clear" w:color="auto" w:fill="F2DBDB" w:themeFill="accent2" w:themeFillTint="33"/>
          </w:tcPr>
          <w:p w14:paraId="45BF5ED5"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221,2 EUR/100 kg/netos</w:t>
            </w:r>
          </w:p>
        </w:tc>
        <w:tc>
          <w:tcPr>
            <w:tcW w:w="527" w:type="pct"/>
            <w:shd w:val="clear" w:color="auto" w:fill="F2DBDB" w:themeFill="accent2" w:themeFillTint="33"/>
          </w:tcPr>
          <w:p w14:paraId="59A5DE67"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D</w:t>
            </w:r>
          </w:p>
        </w:tc>
        <w:tc>
          <w:tcPr>
            <w:tcW w:w="746" w:type="pct"/>
            <w:shd w:val="clear" w:color="auto" w:fill="F2DBDB" w:themeFill="accent2" w:themeFillTint="33"/>
          </w:tcPr>
          <w:p w14:paraId="4B520B21" w14:textId="77777777" w:rsidR="00ED10B6" w:rsidRPr="00B57D5D" w:rsidRDefault="00ED10B6" w:rsidP="00FC5453">
            <w:pPr>
              <w:widowControl w:val="0"/>
              <w:spacing w:after="0" w:line="240" w:lineRule="auto"/>
              <w:jc w:val="center"/>
              <w:rPr>
                <w:rFonts w:eastAsia="Batang" w:cstheme="minorHAnsi"/>
                <w:noProof/>
                <w:sz w:val="18"/>
                <w:szCs w:val="18"/>
                <w:lang w:val="es-ES" w:eastAsia="zh-CN"/>
              </w:rPr>
            </w:pPr>
            <w:r w:rsidRPr="00B57D5D">
              <w:rPr>
                <w:rFonts w:eastAsia="Batang" w:cstheme="minorHAnsi"/>
                <w:noProof/>
                <w:sz w:val="18"/>
                <w:szCs w:val="18"/>
                <w:lang w:val="es-ES" w:eastAsia="zh-CN"/>
              </w:rPr>
              <w:t> </w:t>
            </w:r>
          </w:p>
        </w:tc>
      </w:tr>
    </w:tbl>
    <w:p w14:paraId="18E4A4F1" w14:textId="77777777" w:rsidR="000612F6" w:rsidRDefault="000612F6" w:rsidP="000612F6">
      <w:pPr>
        <w:pStyle w:val="Prrafodelista"/>
        <w:ind w:left="0"/>
        <w:rPr>
          <w:b/>
          <w:sz w:val="16"/>
          <w:szCs w:val="16"/>
        </w:rPr>
      </w:pPr>
      <w:r>
        <w:rPr>
          <w:b/>
          <w:sz w:val="16"/>
          <w:szCs w:val="16"/>
        </w:rPr>
        <w:t xml:space="preserve">NC: </w:t>
      </w:r>
      <w:r w:rsidRPr="00922269">
        <w:rPr>
          <w:rFonts w:eastAsia="Batang" w:cstheme="minorHAnsi"/>
          <w:noProof/>
          <w:sz w:val="16"/>
          <w:szCs w:val="18"/>
          <w:lang w:val="es-ES" w:eastAsia="zh-CN"/>
        </w:rPr>
        <w:t>Nomenclatura Combinada de la Unión Europea.</w:t>
      </w:r>
    </w:p>
    <w:p w14:paraId="16987AC2" w14:textId="77777777" w:rsidR="000612F6" w:rsidRPr="00952294" w:rsidRDefault="000612F6" w:rsidP="000612F6">
      <w:pPr>
        <w:pStyle w:val="Prrafodelista"/>
        <w:ind w:left="0"/>
        <w:rPr>
          <w:sz w:val="16"/>
          <w:szCs w:val="16"/>
        </w:rPr>
      </w:pPr>
      <w:r>
        <w:rPr>
          <w:b/>
          <w:sz w:val="16"/>
          <w:szCs w:val="16"/>
        </w:rPr>
        <w:t>Tasa base</w:t>
      </w:r>
      <w:r w:rsidRPr="004B5AC9">
        <w:rPr>
          <w:b/>
          <w:i/>
          <w:sz w:val="16"/>
          <w:szCs w:val="16"/>
        </w:rPr>
        <w:t xml:space="preserve">: </w:t>
      </w:r>
      <w:r w:rsidRPr="00952294">
        <w:rPr>
          <w:sz w:val="16"/>
          <w:szCs w:val="16"/>
        </w:rPr>
        <w:t>Ad valorem (%) y arancel específico.</w:t>
      </w:r>
    </w:p>
    <w:p w14:paraId="7FA6AD21" w14:textId="77777777" w:rsidR="00ED10B6" w:rsidRPr="00952294" w:rsidRDefault="00ED10B6" w:rsidP="00DB6D63">
      <w:pPr>
        <w:tabs>
          <w:tab w:val="left" w:pos="2010"/>
        </w:tabs>
      </w:pPr>
    </w:p>
    <w:p w14:paraId="384CB5E9" w14:textId="77777777" w:rsidR="00ED10B6" w:rsidRPr="00DB6D63" w:rsidRDefault="00ED10B6" w:rsidP="00DB6D63">
      <w:pPr>
        <w:tabs>
          <w:tab w:val="left" w:pos="2010"/>
        </w:tabs>
        <w:rPr>
          <w:lang w:val="es-ES_tradnl"/>
        </w:rPr>
      </w:pPr>
    </w:p>
    <w:sectPr w:rsidR="00ED10B6" w:rsidRPr="00DB6D63">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4D1BD" w14:textId="77777777" w:rsidR="00412E89" w:rsidRDefault="00412E89" w:rsidP="00C65843">
      <w:pPr>
        <w:spacing w:after="0" w:line="240" w:lineRule="auto"/>
      </w:pPr>
      <w:r>
        <w:separator/>
      </w:r>
    </w:p>
  </w:endnote>
  <w:endnote w:type="continuationSeparator" w:id="0">
    <w:p w14:paraId="23465B87" w14:textId="77777777" w:rsidR="00412E89" w:rsidRDefault="00412E89"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77824BB7" w14:textId="77777777" w:rsidR="006C2253" w:rsidRPr="00C65843" w:rsidRDefault="006C2253">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362AEB" w:rsidRPr="00362AEB">
          <w:rPr>
            <w:noProof/>
            <w:sz w:val="16"/>
            <w:szCs w:val="16"/>
            <w:lang w:val="es-ES"/>
          </w:rPr>
          <w:t>1</w:t>
        </w:r>
        <w:r w:rsidRPr="00C65843">
          <w:rPr>
            <w:sz w:val="16"/>
            <w:szCs w:val="16"/>
          </w:rPr>
          <w:fldChar w:fldCharType="end"/>
        </w:r>
      </w:p>
    </w:sdtContent>
  </w:sdt>
  <w:p w14:paraId="5C9F96ED" w14:textId="77777777" w:rsidR="006C2253" w:rsidRDefault="006C22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6E9D3" w14:textId="77777777" w:rsidR="00412E89" w:rsidRDefault="00412E89" w:rsidP="00C65843">
      <w:pPr>
        <w:spacing w:after="0" w:line="240" w:lineRule="auto"/>
      </w:pPr>
      <w:r>
        <w:separator/>
      </w:r>
    </w:p>
  </w:footnote>
  <w:footnote w:type="continuationSeparator" w:id="0">
    <w:p w14:paraId="55C4C654" w14:textId="77777777" w:rsidR="00412E89" w:rsidRDefault="00412E89" w:rsidP="00C65843">
      <w:pPr>
        <w:spacing w:after="0" w:line="240" w:lineRule="auto"/>
      </w:pPr>
      <w:r>
        <w:continuationSeparator/>
      </w:r>
    </w:p>
  </w:footnote>
  <w:footnote w:id="1">
    <w:p w14:paraId="63A359C8" w14:textId="77777777" w:rsidR="006C2253" w:rsidRPr="004E14F7" w:rsidRDefault="006C2253" w:rsidP="00E01254">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w:t>
      </w:r>
      <w:r w:rsidRPr="004E14F7">
        <w:rPr>
          <w:sz w:val="16"/>
          <w:szCs w:val="16"/>
        </w:rPr>
        <w:t xml:space="preserve"> </w:t>
      </w:r>
      <w:r>
        <w:rPr>
          <w:sz w:val="16"/>
          <w:szCs w:val="16"/>
        </w:rPr>
        <w:t>por ejemplo,</w:t>
      </w:r>
      <w:r w:rsidRPr="004E14F7">
        <w:rPr>
          <w:sz w:val="16"/>
          <w:szCs w:val="16"/>
        </w:rPr>
        <w:t xml:space="preserve"> de los siguientes artículos:</w:t>
      </w:r>
    </w:p>
    <w:p w14:paraId="0CB83882" w14:textId="0CB64DF1" w:rsidR="006C2253" w:rsidRPr="00571221" w:rsidRDefault="00412E89" w:rsidP="00717BB0">
      <w:pPr>
        <w:pStyle w:val="Prrafodelista"/>
        <w:numPr>
          <w:ilvl w:val="0"/>
          <w:numId w:val="3"/>
        </w:numPr>
        <w:ind w:left="426"/>
        <w:rPr>
          <w:sz w:val="16"/>
          <w:szCs w:val="16"/>
        </w:rPr>
      </w:pPr>
      <w:hyperlink r:id="rId1" w:history="1">
        <w:r w:rsidR="006C2253" w:rsidRPr="00571221">
          <w:rPr>
            <w:rStyle w:val="Hipervnculo"/>
            <w:color w:val="auto"/>
            <w:sz w:val="16"/>
            <w:szCs w:val="16"/>
            <w:u w:val="none"/>
          </w:rPr>
          <w:t>Definiciones de aplicación general (arancel aduanero),</w:t>
        </w:r>
      </w:hyperlink>
      <w:r w:rsidR="006C2253" w:rsidRPr="00571221">
        <w:rPr>
          <w:rStyle w:val="Hipervnculo"/>
          <w:color w:val="auto"/>
          <w:sz w:val="16"/>
          <w:szCs w:val="16"/>
          <w:u w:val="none"/>
        </w:rPr>
        <w:t xml:space="preserve"> (Artículo 79),</w:t>
      </w:r>
    </w:p>
    <w:p w14:paraId="125C8774" w14:textId="48D8CFB9" w:rsidR="006C2253" w:rsidRPr="00571221" w:rsidRDefault="00412E89" w:rsidP="00717BB0">
      <w:pPr>
        <w:pStyle w:val="Prrafodelista"/>
        <w:numPr>
          <w:ilvl w:val="0"/>
          <w:numId w:val="3"/>
        </w:numPr>
        <w:ind w:left="426"/>
        <w:rPr>
          <w:sz w:val="16"/>
          <w:szCs w:val="16"/>
        </w:rPr>
      </w:pPr>
      <w:hyperlink r:id="rId2" w:history="1">
        <w:r w:rsidR="006C2253" w:rsidRPr="00571221">
          <w:rPr>
            <w:rStyle w:val="Hipervnculo"/>
            <w:color w:val="auto"/>
            <w:sz w:val="16"/>
            <w:szCs w:val="16"/>
            <w:u w:val="none"/>
          </w:rPr>
          <w:t>Eliminación de aranceles aduaneros,</w:t>
        </w:r>
      </w:hyperlink>
      <w:r w:rsidR="006C2253" w:rsidRPr="00571221">
        <w:rPr>
          <w:rStyle w:val="Hipervnculo"/>
          <w:color w:val="auto"/>
          <w:sz w:val="16"/>
          <w:szCs w:val="16"/>
          <w:u w:val="none"/>
        </w:rPr>
        <w:t xml:space="preserve">  (Artículo 83),</w:t>
      </w:r>
    </w:p>
    <w:p w14:paraId="02C537C6" w14:textId="40A5B663" w:rsidR="006C2253" w:rsidRPr="00571221" w:rsidRDefault="006C2253" w:rsidP="00717BB0">
      <w:pPr>
        <w:pStyle w:val="Prrafodelista"/>
        <w:numPr>
          <w:ilvl w:val="0"/>
          <w:numId w:val="1"/>
        </w:numPr>
        <w:ind w:left="426"/>
        <w:rPr>
          <w:sz w:val="16"/>
          <w:szCs w:val="16"/>
        </w:rPr>
      </w:pPr>
      <w:r w:rsidRPr="00571221">
        <w:rPr>
          <w:sz w:val="16"/>
          <w:szCs w:val="16"/>
        </w:rPr>
        <w:t xml:space="preserve"> </w:t>
      </w:r>
      <w:hyperlink r:id="rId3" w:history="1">
        <w:r w:rsidRPr="00571221">
          <w:rPr>
            <w:rStyle w:val="Hipervnculo"/>
            <w:color w:val="auto"/>
            <w:sz w:val="16"/>
            <w:szCs w:val="16"/>
            <w:u w:val="none"/>
          </w:rPr>
          <w:t>Statu quo,</w:t>
        </w:r>
      </w:hyperlink>
      <w:r w:rsidRPr="00571221">
        <w:rPr>
          <w:rStyle w:val="Hipervnculo"/>
          <w:color w:val="auto"/>
          <w:sz w:val="16"/>
          <w:szCs w:val="16"/>
          <w:u w:val="none"/>
        </w:rPr>
        <w:t xml:space="preserve">  (Artículo 84),</w:t>
      </w:r>
    </w:p>
    <w:p w14:paraId="62F9571B" w14:textId="3052C710" w:rsidR="006C2253" w:rsidRPr="00571221" w:rsidRDefault="00412E89" w:rsidP="00717BB0">
      <w:pPr>
        <w:pStyle w:val="Prrafodelista"/>
        <w:numPr>
          <w:ilvl w:val="0"/>
          <w:numId w:val="1"/>
        </w:numPr>
        <w:ind w:left="426"/>
        <w:rPr>
          <w:sz w:val="16"/>
          <w:szCs w:val="16"/>
        </w:rPr>
      </w:pPr>
      <w:hyperlink r:id="rId4" w:history="1">
        <w:r w:rsidR="006C2253" w:rsidRPr="00571221">
          <w:rPr>
            <w:rStyle w:val="Hipervnculo"/>
            <w:color w:val="auto"/>
            <w:sz w:val="16"/>
            <w:szCs w:val="16"/>
            <w:u w:val="none"/>
          </w:rPr>
          <w:t>Trato nacional</w:t>
        </w:r>
      </w:hyperlink>
      <w:r w:rsidR="006C2253" w:rsidRPr="00571221">
        <w:rPr>
          <w:sz w:val="16"/>
          <w:szCs w:val="16"/>
        </w:rPr>
        <w:t>,</w:t>
      </w:r>
      <w:r w:rsidR="006C2253" w:rsidRPr="00571221">
        <w:rPr>
          <w:rStyle w:val="Hipervnculo"/>
          <w:color w:val="auto"/>
          <w:sz w:val="16"/>
          <w:szCs w:val="16"/>
          <w:u w:val="none"/>
        </w:rPr>
        <w:t xml:space="preserve">  (Artículo 85),</w:t>
      </w:r>
    </w:p>
    <w:p w14:paraId="128F9F26" w14:textId="72AB7525" w:rsidR="006C2253" w:rsidRPr="00571221" w:rsidRDefault="00412E89" w:rsidP="00717BB0">
      <w:pPr>
        <w:pStyle w:val="Prrafodelista"/>
        <w:numPr>
          <w:ilvl w:val="0"/>
          <w:numId w:val="1"/>
        </w:numPr>
        <w:ind w:left="426"/>
        <w:rPr>
          <w:sz w:val="16"/>
          <w:szCs w:val="16"/>
        </w:rPr>
      </w:pPr>
      <w:hyperlink r:id="rId5" w:history="1">
        <w:r w:rsidR="006C2253" w:rsidRPr="00571221">
          <w:rPr>
            <w:rStyle w:val="Hipervnculo"/>
            <w:color w:val="auto"/>
            <w:sz w:val="16"/>
            <w:szCs w:val="16"/>
            <w:u w:val="none"/>
          </w:rPr>
          <w:t>Restricciones a la importación y la exportación</w:t>
        </w:r>
      </w:hyperlink>
      <w:r w:rsidR="006C2253" w:rsidRPr="00571221">
        <w:rPr>
          <w:sz w:val="16"/>
          <w:szCs w:val="16"/>
        </w:rPr>
        <w:t>,</w:t>
      </w:r>
      <w:r w:rsidR="006C2253" w:rsidRPr="00571221">
        <w:rPr>
          <w:rStyle w:val="Hipervnculo"/>
          <w:color w:val="auto"/>
          <w:sz w:val="16"/>
          <w:szCs w:val="16"/>
          <w:u w:val="none"/>
        </w:rPr>
        <w:t xml:space="preserve">  (Artículo 86),</w:t>
      </w:r>
    </w:p>
    <w:p w14:paraId="2AD93458" w14:textId="36B9FF75" w:rsidR="006C2253" w:rsidRPr="00571221" w:rsidRDefault="00412E89" w:rsidP="00717BB0">
      <w:pPr>
        <w:pStyle w:val="Prrafodelista"/>
        <w:numPr>
          <w:ilvl w:val="0"/>
          <w:numId w:val="1"/>
        </w:numPr>
        <w:ind w:left="426"/>
        <w:rPr>
          <w:sz w:val="16"/>
          <w:szCs w:val="16"/>
        </w:rPr>
      </w:pPr>
      <w:hyperlink r:id="rId6" w:history="1">
        <w:r w:rsidR="006C2253" w:rsidRPr="00571221">
          <w:rPr>
            <w:rStyle w:val="Hipervnculo"/>
            <w:color w:val="auto"/>
            <w:sz w:val="16"/>
            <w:szCs w:val="16"/>
            <w:u w:val="none"/>
          </w:rPr>
          <w:t>Derechos y otras cargas sobre importaciones y las exportaciones</w:t>
        </w:r>
      </w:hyperlink>
      <w:r w:rsidR="006C2253" w:rsidRPr="00571221">
        <w:rPr>
          <w:sz w:val="16"/>
          <w:szCs w:val="16"/>
        </w:rPr>
        <w:t>,</w:t>
      </w:r>
      <w:r w:rsidR="006C2253" w:rsidRPr="00571221">
        <w:rPr>
          <w:rStyle w:val="Hipervnculo"/>
          <w:color w:val="auto"/>
          <w:sz w:val="16"/>
          <w:szCs w:val="16"/>
          <w:u w:val="none"/>
        </w:rPr>
        <w:t xml:space="preserve">  (Artículo 87), y</w:t>
      </w:r>
    </w:p>
    <w:p w14:paraId="69B9EF01" w14:textId="7D3B93CF" w:rsidR="006C2253" w:rsidRPr="004E14F7" w:rsidRDefault="00412E89" w:rsidP="00717BB0">
      <w:pPr>
        <w:pStyle w:val="Prrafodelista"/>
        <w:numPr>
          <w:ilvl w:val="0"/>
          <w:numId w:val="1"/>
        </w:numPr>
        <w:ind w:left="426"/>
        <w:rPr>
          <w:b/>
          <w:sz w:val="16"/>
          <w:szCs w:val="16"/>
        </w:rPr>
      </w:pPr>
      <w:hyperlink r:id="rId7" w:history="1">
        <w:r w:rsidR="006C2253" w:rsidRPr="00571221">
          <w:rPr>
            <w:rStyle w:val="Hipervnculo"/>
            <w:color w:val="auto"/>
            <w:sz w:val="16"/>
            <w:szCs w:val="16"/>
            <w:u w:val="none"/>
          </w:rPr>
          <w:t>Aranceles o impuestos sobre las exportaciones</w:t>
        </w:r>
      </w:hyperlink>
      <w:r w:rsidR="006C2253" w:rsidRPr="00571221">
        <w:rPr>
          <w:rStyle w:val="Hipervnculo"/>
          <w:color w:val="auto"/>
          <w:sz w:val="16"/>
          <w:szCs w:val="16"/>
          <w:u w:val="none"/>
        </w:rPr>
        <w:t>, (Artículo 88).</w:t>
      </w:r>
    </w:p>
  </w:footnote>
  <w:footnote w:id="2">
    <w:p w14:paraId="1D12EDCE" w14:textId="78ECFB7A" w:rsidR="006C2253" w:rsidRPr="00F16CB2" w:rsidRDefault="006C2253" w:rsidP="003A3DBE">
      <w:pPr>
        <w:pStyle w:val="Textonotapie"/>
        <w:ind w:left="0" w:firstLine="0"/>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Su equivalente es el i</w:t>
      </w:r>
      <w:r>
        <w:rPr>
          <w:rFonts w:ascii="Calibri" w:hAnsi="Calibri" w:cs="Calibri"/>
          <w:sz w:val="16"/>
          <w:szCs w:val="16"/>
        </w:rPr>
        <w:t>n</w:t>
      </w:r>
      <w:r w:rsidRPr="00F16CB2">
        <w:rPr>
          <w:rFonts w:ascii="Calibri" w:hAnsi="Calibri" w:cs="Calibri"/>
          <w:sz w:val="16"/>
          <w:szCs w:val="16"/>
        </w:rPr>
        <w:t>coterm EXW (</w:t>
      </w:r>
      <w:r w:rsidRPr="005714B4">
        <w:rPr>
          <w:rFonts w:ascii="Calibri" w:hAnsi="Calibri" w:cs="Calibri"/>
          <w:i/>
          <w:sz w:val="16"/>
          <w:szCs w:val="16"/>
        </w:rPr>
        <w:t>Ex works</w:t>
      </w:r>
      <w:r w:rsidRPr="00F16CB2">
        <w:rPr>
          <w:rFonts w:ascii="Calibri" w:hAnsi="Calibri" w:cs="Calibri"/>
          <w:sz w:val="16"/>
          <w:szCs w:val="16"/>
        </w:rPr>
        <w:t xml:space="preserve">): El vendedor entrega la mercancía directamente al comprador en sus propias instalaciones. </w:t>
      </w:r>
    </w:p>
  </w:footnote>
  <w:footnote w:id="3">
    <w:p w14:paraId="1E8488E6" w14:textId="2ECE985D" w:rsidR="006C2253" w:rsidRPr="005714B4" w:rsidRDefault="006C2253" w:rsidP="005714B4">
      <w:pPr>
        <w:pStyle w:val="Textonotapie"/>
        <w:tabs>
          <w:tab w:val="clear" w:pos="567"/>
          <w:tab w:val="left" w:pos="142"/>
        </w:tabs>
        <w:ind w:left="142" w:hanging="142"/>
        <w:rPr>
          <w:rFonts w:asciiTheme="minorHAnsi" w:hAnsiTheme="minorHAnsi"/>
          <w:lang w:val="es-SV"/>
        </w:rPr>
      </w:pPr>
      <w:r w:rsidRPr="005714B4">
        <w:rPr>
          <w:rStyle w:val="Refdenotaalpie"/>
          <w:rFonts w:asciiTheme="minorHAnsi" w:hAnsiTheme="minorHAnsi"/>
          <w:sz w:val="18"/>
        </w:rPr>
        <w:footnoteRef/>
      </w:r>
      <w:r w:rsidRPr="005714B4">
        <w:rPr>
          <w:rFonts w:asciiTheme="minorHAnsi" w:hAnsiTheme="minorHAnsi"/>
          <w:sz w:val="18"/>
        </w:rPr>
        <w:t xml:space="preserve"> 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0183" w14:textId="77777777" w:rsidR="006C2253" w:rsidRDefault="006C2253" w:rsidP="0030012E">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1CA0ED30" w14:textId="77777777" w:rsidR="006C2253" w:rsidRPr="003F5BEA" w:rsidRDefault="006C2253" w:rsidP="0030012E">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64B801CF" w14:textId="77777777" w:rsidR="006C2253" w:rsidRPr="003F5BEA" w:rsidRDefault="006C2253" w:rsidP="0030012E">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022A44F5" w14:textId="77777777" w:rsidR="006C2253" w:rsidRDefault="006C22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13D33459"/>
    <w:multiLevelType w:val="hybridMultilevel"/>
    <w:tmpl w:val="037ACC06"/>
    <w:lvl w:ilvl="0" w:tplc="FD7C1E24">
      <w:start w:val="1"/>
      <w:numFmt w:val="bullet"/>
      <w:lvlText w:val="­"/>
      <w:lvlJc w:val="left"/>
      <w:pPr>
        <w:ind w:left="360" w:hanging="360"/>
      </w:pPr>
      <w:rPr>
        <w:rFonts w:ascii="Courier New" w:hAnsi="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6F31C0F"/>
    <w:multiLevelType w:val="hybridMultilevel"/>
    <w:tmpl w:val="943658C2"/>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9C12EEB"/>
    <w:multiLevelType w:val="hybridMultilevel"/>
    <w:tmpl w:val="724A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3">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1"/>
  </w:num>
  <w:num w:numId="2">
    <w:abstractNumId w:val="8"/>
  </w:num>
  <w:num w:numId="3">
    <w:abstractNumId w:val="16"/>
  </w:num>
  <w:num w:numId="4">
    <w:abstractNumId w:val="0"/>
  </w:num>
  <w:num w:numId="5">
    <w:abstractNumId w:val="14"/>
  </w:num>
  <w:num w:numId="6">
    <w:abstractNumId w:val="5"/>
  </w:num>
  <w:num w:numId="7">
    <w:abstractNumId w:val="10"/>
  </w:num>
  <w:num w:numId="8">
    <w:abstractNumId w:val="4"/>
  </w:num>
  <w:num w:numId="9">
    <w:abstractNumId w:val="3"/>
  </w:num>
  <w:num w:numId="10">
    <w:abstractNumId w:val="17"/>
  </w:num>
  <w:num w:numId="11">
    <w:abstractNumId w:val="6"/>
  </w:num>
  <w:num w:numId="12">
    <w:abstractNumId w:val="9"/>
  </w:num>
  <w:num w:numId="13">
    <w:abstractNumId w:val="15"/>
  </w:num>
  <w:num w:numId="14">
    <w:abstractNumId w:val="12"/>
  </w:num>
  <w:num w:numId="15">
    <w:abstractNumId w:val="1"/>
  </w:num>
  <w:num w:numId="16">
    <w:abstractNumId w:val="13"/>
  </w:num>
  <w:num w:numId="17">
    <w:abstractNumId w:val="2"/>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4442"/>
    <w:rsid w:val="0001767B"/>
    <w:rsid w:val="00021082"/>
    <w:rsid w:val="00021E28"/>
    <w:rsid w:val="00024E10"/>
    <w:rsid w:val="00032FE5"/>
    <w:rsid w:val="0003774E"/>
    <w:rsid w:val="00040527"/>
    <w:rsid w:val="0005096D"/>
    <w:rsid w:val="000612F6"/>
    <w:rsid w:val="00065CA3"/>
    <w:rsid w:val="000700B2"/>
    <w:rsid w:val="00076C29"/>
    <w:rsid w:val="00084F7C"/>
    <w:rsid w:val="000850FD"/>
    <w:rsid w:val="00087C5E"/>
    <w:rsid w:val="000A21C2"/>
    <w:rsid w:val="000A306B"/>
    <w:rsid w:val="000A3399"/>
    <w:rsid w:val="000A35E6"/>
    <w:rsid w:val="000A3FD7"/>
    <w:rsid w:val="000A523A"/>
    <w:rsid w:val="000B1FB1"/>
    <w:rsid w:val="000B20A9"/>
    <w:rsid w:val="000C24F3"/>
    <w:rsid w:val="000C469F"/>
    <w:rsid w:val="000C59DB"/>
    <w:rsid w:val="000C7486"/>
    <w:rsid w:val="000C7BDB"/>
    <w:rsid w:val="000D13C3"/>
    <w:rsid w:val="000D5395"/>
    <w:rsid w:val="000E4A5F"/>
    <w:rsid w:val="000F63EB"/>
    <w:rsid w:val="000F6A55"/>
    <w:rsid w:val="0010289F"/>
    <w:rsid w:val="00105831"/>
    <w:rsid w:val="00110A97"/>
    <w:rsid w:val="001137B7"/>
    <w:rsid w:val="0011665C"/>
    <w:rsid w:val="0012773C"/>
    <w:rsid w:val="00130049"/>
    <w:rsid w:val="001323E5"/>
    <w:rsid w:val="0013403A"/>
    <w:rsid w:val="00135702"/>
    <w:rsid w:val="001510AD"/>
    <w:rsid w:val="0015223F"/>
    <w:rsid w:val="00152351"/>
    <w:rsid w:val="00152C76"/>
    <w:rsid w:val="00153521"/>
    <w:rsid w:val="001535EE"/>
    <w:rsid w:val="001542A7"/>
    <w:rsid w:val="00154433"/>
    <w:rsid w:val="00155FC5"/>
    <w:rsid w:val="00162A00"/>
    <w:rsid w:val="001644E2"/>
    <w:rsid w:val="00167E03"/>
    <w:rsid w:val="001703DD"/>
    <w:rsid w:val="001720EE"/>
    <w:rsid w:val="0017210B"/>
    <w:rsid w:val="0017421F"/>
    <w:rsid w:val="00174281"/>
    <w:rsid w:val="0017767A"/>
    <w:rsid w:val="001869AD"/>
    <w:rsid w:val="0019341C"/>
    <w:rsid w:val="0019710B"/>
    <w:rsid w:val="001A4C36"/>
    <w:rsid w:val="001B454F"/>
    <w:rsid w:val="001B6AF5"/>
    <w:rsid w:val="001B7B74"/>
    <w:rsid w:val="001C6073"/>
    <w:rsid w:val="001C6979"/>
    <w:rsid w:val="001D06A2"/>
    <w:rsid w:val="001D1D20"/>
    <w:rsid w:val="001D3117"/>
    <w:rsid w:val="001D7D96"/>
    <w:rsid w:val="001E3470"/>
    <w:rsid w:val="001F14A6"/>
    <w:rsid w:val="001F1546"/>
    <w:rsid w:val="001F7EF1"/>
    <w:rsid w:val="00205AAE"/>
    <w:rsid w:val="00206A5B"/>
    <w:rsid w:val="0021699C"/>
    <w:rsid w:val="00224403"/>
    <w:rsid w:val="00224753"/>
    <w:rsid w:val="002252FD"/>
    <w:rsid w:val="00250416"/>
    <w:rsid w:val="002537F6"/>
    <w:rsid w:val="00257149"/>
    <w:rsid w:val="00257DC4"/>
    <w:rsid w:val="002627A0"/>
    <w:rsid w:val="00263FF9"/>
    <w:rsid w:val="002715B3"/>
    <w:rsid w:val="002841D4"/>
    <w:rsid w:val="00290692"/>
    <w:rsid w:val="00291F5D"/>
    <w:rsid w:val="0029572F"/>
    <w:rsid w:val="00296042"/>
    <w:rsid w:val="00297A62"/>
    <w:rsid w:val="002A0427"/>
    <w:rsid w:val="002A0F03"/>
    <w:rsid w:val="002A558F"/>
    <w:rsid w:val="002B7732"/>
    <w:rsid w:val="002B7751"/>
    <w:rsid w:val="002C0CCE"/>
    <w:rsid w:val="002C605D"/>
    <w:rsid w:val="002D0462"/>
    <w:rsid w:val="002D1B7F"/>
    <w:rsid w:val="002D2BE9"/>
    <w:rsid w:val="002E1B54"/>
    <w:rsid w:val="002E1E9A"/>
    <w:rsid w:val="002E4970"/>
    <w:rsid w:val="002F14DF"/>
    <w:rsid w:val="002F4DE1"/>
    <w:rsid w:val="0030012E"/>
    <w:rsid w:val="00306A8A"/>
    <w:rsid w:val="0030761B"/>
    <w:rsid w:val="003076D7"/>
    <w:rsid w:val="00307C9E"/>
    <w:rsid w:val="00314664"/>
    <w:rsid w:val="00316915"/>
    <w:rsid w:val="00316F53"/>
    <w:rsid w:val="003210E7"/>
    <w:rsid w:val="00322441"/>
    <w:rsid w:val="00323AAF"/>
    <w:rsid w:val="00324462"/>
    <w:rsid w:val="00334F73"/>
    <w:rsid w:val="00337738"/>
    <w:rsid w:val="00340428"/>
    <w:rsid w:val="00345255"/>
    <w:rsid w:val="0034660D"/>
    <w:rsid w:val="00350E4C"/>
    <w:rsid w:val="003575E2"/>
    <w:rsid w:val="00361D18"/>
    <w:rsid w:val="00362AEB"/>
    <w:rsid w:val="00363D1D"/>
    <w:rsid w:val="00382256"/>
    <w:rsid w:val="0038370C"/>
    <w:rsid w:val="00384116"/>
    <w:rsid w:val="003A133A"/>
    <w:rsid w:val="003A3DBE"/>
    <w:rsid w:val="003A50F3"/>
    <w:rsid w:val="003A5792"/>
    <w:rsid w:val="003B251A"/>
    <w:rsid w:val="003C21D5"/>
    <w:rsid w:val="003C3D3A"/>
    <w:rsid w:val="003C64CA"/>
    <w:rsid w:val="003D18E6"/>
    <w:rsid w:val="003D4FBC"/>
    <w:rsid w:val="003E35A6"/>
    <w:rsid w:val="003E408A"/>
    <w:rsid w:val="003E6F17"/>
    <w:rsid w:val="003F27E5"/>
    <w:rsid w:val="003F5FE6"/>
    <w:rsid w:val="004019A7"/>
    <w:rsid w:val="0040264D"/>
    <w:rsid w:val="004044A3"/>
    <w:rsid w:val="0040492B"/>
    <w:rsid w:val="00405C72"/>
    <w:rsid w:val="00406F9C"/>
    <w:rsid w:val="00410828"/>
    <w:rsid w:val="004108D2"/>
    <w:rsid w:val="00412ADA"/>
    <w:rsid w:val="00412E89"/>
    <w:rsid w:val="004144A0"/>
    <w:rsid w:val="0041480C"/>
    <w:rsid w:val="00417F41"/>
    <w:rsid w:val="0042109D"/>
    <w:rsid w:val="00421C79"/>
    <w:rsid w:val="00422F25"/>
    <w:rsid w:val="00430CEE"/>
    <w:rsid w:val="00436D42"/>
    <w:rsid w:val="00436EC2"/>
    <w:rsid w:val="00443318"/>
    <w:rsid w:val="004479CB"/>
    <w:rsid w:val="00447E1B"/>
    <w:rsid w:val="00463380"/>
    <w:rsid w:val="0046529A"/>
    <w:rsid w:val="00474136"/>
    <w:rsid w:val="0049270D"/>
    <w:rsid w:val="004A308F"/>
    <w:rsid w:val="004A49A9"/>
    <w:rsid w:val="004A7169"/>
    <w:rsid w:val="004B1541"/>
    <w:rsid w:val="004B4955"/>
    <w:rsid w:val="004B5AC9"/>
    <w:rsid w:val="004C21CF"/>
    <w:rsid w:val="004C340D"/>
    <w:rsid w:val="004C3EA2"/>
    <w:rsid w:val="004C67E2"/>
    <w:rsid w:val="004C6FEC"/>
    <w:rsid w:val="004C7117"/>
    <w:rsid w:val="004D1657"/>
    <w:rsid w:val="004D29E3"/>
    <w:rsid w:val="004D7687"/>
    <w:rsid w:val="004E6558"/>
    <w:rsid w:val="004F11ED"/>
    <w:rsid w:val="004F3215"/>
    <w:rsid w:val="004F64DB"/>
    <w:rsid w:val="004F7459"/>
    <w:rsid w:val="00503E80"/>
    <w:rsid w:val="00506805"/>
    <w:rsid w:val="00507421"/>
    <w:rsid w:val="005122EB"/>
    <w:rsid w:val="0051601C"/>
    <w:rsid w:val="00523FFA"/>
    <w:rsid w:val="00525907"/>
    <w:rsid w:val="0053161F"/>
    <w:rsid w:val="00531A4B"/>
    <w:rsid w:val="005320D1"/>
    <w:rsid w:val="005351E0"/>
    <w:rsid w:val="0054305B"/>
    <w:rsid w:val="00547F84"/>
    <w:rsid w:val="00551D05"/>
    <w:rsid w:val="00552E0C"/>
    <w:rsid w:val="00553055"/>
    <w:rsid w:val="005533C8"/>
    <w:rsid w:val="005612BB"/>
    <w:rsid w:val="00561D21"/>
    <w:rsid w:val="00563512"/>
    <w:rsid w:val="00566278"/>
    <w:rsid w:val="00571221"/>
    <w:rsid w:val="005714B4"/>
    <w:rsid w:val="00573612"/>
    <w:rsid w:val="0057486B"/>
    <w:rsid w:val="00585AEE"/>
    <w:rsid w:val="00591DB5"/>
    <w:rsid w:val="00592BAF"/>
    <w:rsid w:val="005932E5"/>
    <w:rsid w:val="005936F4"/>
    <w:rsid w:val="00594965"/>
    <w:rsid w:val="00594AD5"/>
    <w:rsid w:val="005A1735"/>
    <w:rsid w:val="005A7F13"/>
    <w:rsid w:val="005B14B0"/>
    <w:rsid w:val="005B1A28"/>
    <w:rsid w:val="005B24DE"/>
    <w:rsid w:val="005B3EC4"/>
    <w:rsid w:val="005C1A83"/>
    <w:rsid w:val="005C4E82"/>
    <w:rsid w:val="005C6834"/>
    <w:rsid w:val="005D2EEF"/>
    <w:rsid w:val="005D30B7"/>
    <w:rsid w:val="005D6348"/>
    <w:rsid w:val="005E1702"/>
    <w:rsid w:val="005E4174"/>
    <w:rsid w:val="005F39DA"/>
    <w:rsid w:val="005F6680"/>
    <w:rsid w:val="0060667E"/>
    <w:rsid w:val="0061022F"/>
    <w:rsid w:val="00612F9A"/>
    <w:rsid w:val="00614134"/>
    <w:rsid w:val="0061552C"/>
    <w:rsid w:val="00617D2D"/>
    <w:rsid w:val="00622DED"/>
    <w:rsid w:val="00623113"/>
    <w:rsid w:val="0062391A"/>
    <w:rsid w:val="0063053D"/>
    <w:rsid w:val="00633DCD"/>
    <w:rsid w:val="006343B7"/>
    <w:rsid w:val="006369C0"/>
    <w:rsid w:val="006433C2"/>
    <w:rsid w:val="00643A30"/>
    <w:rsid w:val="00645B3F"/>
    <w:rsid w:val="006470BB"/>
    <w:rsid w:val="0065499F"/>
    <w:rsid w:val="00656DA8"/>
    <w:rsid w:val="00656FF4"/>
    <w:rsid w:val="0067479C"/>
    <w:rsid w:val="0068012B"/>
    <w:rsid w:val="00680623"/>
    <w:rsid w:val="00687A2B"/>
    <w:rsid w:val="00692138"/>
    <w:rsid w:val="0069242F"/>
    <w:rsid w:val="006926DE"/>
    <w:rsid w:val="00692C01"/>
    <w:rsid w:val="00695CB5"/>
    <w:rsid w:val="006A1FC8"/>
    <w:rsid w:val="006A4A9E"/>
    <w:rsid w:val="006A4ED9"/>
    <w:rsid w:val="006A6230"/>
    <w:rsid w:val="006A653D"/>
    <w:rsid w:val="006B4AA9"/>
    <w:rsid w:val="006B7372"/>
    <w:rsid w:val="006C14A3"/>
    <w:rsid w:val="006C2253"/>
    <w:rsid w:val="006C2A5C"/>
    <w:rsid w:val="006C2C10"/>
    <w:rsid w:val="006C5844"/>
    <w:rsid w:val="006C7D4B"/>
    <w:rsid w:val="006D602F"/>
    <w:rsid w:val="006D6DF8"/>
    <w:rsid w:val="006E2057"/>
    <w:rsid w:val="006E5495"/>
    <w:rsid w:val="006F4146"/>
    <w:rsid w:val="007119DC"/>
    <w:rsid w:val="00717BB0"/>
    <w:rsid w:val="0072085E"/>
    <w:rsid w:val="00721845"/>
    <w:rsid w:val="00723B79"/>
    <w:rsid w:val="00723B7F"/>
    <w:rsid w:val="00726853"/>
    <w:rsid w:val="00727514"/>
    <w:rsid w:val="00727F1F"/>
    <w:rsid w:val="00734884"/>
    <w:rsid w:val="00734A02"/>
    <w:rsid w:val="00741EA6"/>
    <w:rsid w:val="007462FF"/>
    <w:rsid w:val="00751133"/>
    <w:rsid w:val="00751822"/>
    <w:rsid w:val="00763EA0"/>
    <w:rsid w:val="0077059F"/>
    <w:rsid w:val="007810DE"/>
    <w:rsid w:val="00781228"/>
    <w:rsid w:val="00783C46"/>
    <w:rsid w:val="00784111"/>
    <w:rsid w:val="00786479"/>
    <w:rsid w:val="007875E3"/>
    <w:rsid w:val="00792280"/>
    <w:rsid w:val="00794CA2"/>
    <w:rsid w:val="0079511E"/>
    <w:rsid w:val="00797B61"/>
    <w:rsid w:val="007B77E3"/>
    <w:rsid w:val="007C1493"/>
    <w:rsid w:val="007C55AE"/>
    <w:rsid w:val="007D215D"/>
    <w:rsid w:val="007D3033"/>
    <w:rsid w:val="007D49DF"/>
    <w:rsid w:val="007F0067"/>
    <w:rsid w:val="008013DB"/>
    <w:rsid w:val="00802A56"/>
    <w:rsid w:val="00807350"/>
    <w:rsid w:val="008125D9"/>
    <w:rsid w:val="008159E9"/>
    <w:rsid w:val="0082183F"/>
    <w:rsid w:val="00821E96"/>
    <w:rsid w:val="008236A8"/>
    <w:rsid w:val="00823812"/>
    <w:rsid w:val="008253C4"/>
    <w:rsid w:val="00836CDD"/>
    <w:rsid w:val="00840100"/>
    <w:rsid w:val="0084214B"/>
    <w:rsid w:val="00845676"/>
    <w:rsid w:val="0084633D"/>
    <w:rsid w:val="00847EC0"/>
    <w:rsid w:val="00861FBE"/>
    <w:rsid w:val="00870C6C"/>
    <w:rsid w:val="00870CE8"/>
    <w:rsid w:val="00873005"/>
    <w:rsid w:val="00873BE6"/>
    <w:rsid w:val="008859AB"/>
    <w:rsid w:val="00897ACD"/>
    <w:rsid w:val="008A4932"/>
    <w:rsid w:val="008A6263"/>
    <w:rsid w:val="008B3EF3"/>
    <w:rsid w:val="008B4049"/>
    <w:rsid w:val="008B7741"/>
    <w:rsid w:val="008C2D2F"/>
    <w:rsid w:val="008C3FBB"/>
    <w:rsid w:val="008C72A0"/>
    <w:rsid w:val="008D22FC"/>
    <w:rsid w:val="008F3C0D"/>
    <w:rsid w:val="00900B07"/>
    <w:rsid w:val="00901629"/>
    <w:rsid w:val="00901FD2"/>
    <w:rsid w:val="00903B9E"/>
    <w:rsid w:val="009054F9"/>
    <w:rsid w:val="009111E9"/>
    <w:rsid w:val="00912A40"/>
    <w:rsid w:val="00916782"/>
    <w:rsid w:val="00920DA8"/>
    <w:rsid w:val="0092542A"/>
    <w:rsid w:val="00932F6D"/>
    <w:rsid w:val="009369FE"/>
    <w:rsid w:val="009479B3"/>
    <w:rsid w:val="00947E8D"/>
    <w:rsid w:val="00952294"/>
    <w:rsid w:val="009559E3"/>
    <w:rsid w:val="009569EB"/>
    <w:rsid w:val="00960C37"/>
    <w:rsid w:val="009653C9"/>
    <w:rsid w:val="009714DE"/>
    <w:rsid w:val="00972DAE"/>
    <w:rsid w:val="0097671C"/>
    <w:rsid w:val="00983697"/>
    <w:rsid w:val="00983B0F"/>
    <w:rsid w:val="00986ADF"/>
    <w:rsid w:val="00990E34"/>
    <w:rsid w:val="0099382C"/>
    <w:rsid w:val="009A7C22"/>
    <w:rsid w:val="009B1DB9"/>
    <w:rsid w:val="009B3020"/>
    <w:rsid w:val="009B36EF"/>
    <w:rsid w:val="009C147A"/>
    <w:rsid w:val="009C36A4"/>
    <w:rsid w:val="009D3206"/>
    <w:rsid w:val="009D365D"/>
    <w:rsid w:val="009D40A2"/>
    <w:rsid w:val="009E39C0"/>
    <w:rsid w:val="009E5EFE"/>
    <w:rsid w:val="009E6A88"/>
    <w:rsid w:val="009F266E"/>
    <w:rsid w:val="009F55E5"/>
    <w:rsid w:val="009F6746"/>
    <w:rsid w:val="009F6A1D"/>
    <w:rsid w:val="00A034AB"/>
    <w:rsid w:val="00A044C6"/>
    <w:rsid w:val="00A078D3"/>
    <w:rsid w:val="00A1287C"/>
    <w:rsid w:val="00A12B83"/>
    <w:rsid w:val="00A2548E"/>
    <w:rsid w:val="00A35274"/>
    <w:rsid w:val="00A45605"/>
    <w:rsid w:val="00A52601"/>
    <w:rsid w:val="00A54E38"/>
    <w:rsid w:val="00A558B3"/>
    <w:rsid w:val="00A60A29"/>
    <w:rsid w:val="00A62E1A"/>
    <w:rsid w:val="00A662A1"/>
    <w:rsid w:val="00A662FC"/>
    <w:rsid w:val="00A74026"/>
    <w:rsid w:val="00A7601D"/>
    <w:rsid w:val="00A8531F"/>
    <w:rsid w:val="00A9070E"/>
    <w:rsid w:val="00A90CE2"/>
    <w:rsid w:val="00A920B4"/>
    <w:rsid w:val="00A9219B"/>
    <w:rsid w:val="00A97EC9"/>
    <w:rsid w:val="00AA0E31"/>
    <w:rsid w:val="00AA1291"/>
    <w:rsid w:val="00AA7DA5"/>
    <w:rsid w:val="00AB3EE7"/>
    <w:rsid w:val="00AB57B4"/>
    <w:rsid w:val="00AC194A"/>
    <w:rsid w:val="00AC22D7"/>
    <w:rsid w:val="00AC34CE"/>
    <w:rsid w:val="00AD0267"/>
    <w:rsid w:val="00AD120E"/>
    <w:rsid w:val="00AE0A2D"/>
    <w:rsid w:val="00AE161E"/>
    <w:rsid w:val="00AE323C"/>
    <w:rsid w:val="00AE4B7B"/>
    <w:rsid w:val="00AF090D"/>
    <w:rsid w:val="00AF7183"/>
    <w:rsid w:val="00B05572"/>
    <w:rsid w:val="00B05C0C"/>
    <w:rsid w:val="00B05DD8"/>
    <w:rsid w:val="00B11C17"/>
    <w:rsid w:val="00B158A4"/>
    <w:rsid w:val="00B27DC5"/>
    <w:rsid w:val="00B35CC3"/>
    <w:rsid w:val="00B4031F"/>
    <w:rsid w:val="00B53828"/>
    <w:rsid w:val="00B560D7"/>
    <w:rsid w:val="00B57D5D"/>
    <w:rsid w:val="00B61541"/>
    <w:rsid w:val="00B6365E"/>
    <w:rsid w:val="00B65AE2"/>
    <w:rsid w:val="00B70F87"/>
    <w:rsid w:val="00B74898"/>
    <w:rsid w:val="00B7584C"/>
    <w:rsid w:val="00B75DE9"/>
    <w:rsid w:val="00B812CF"/>
    <w:rsid w:val="00B84F9A"/>
    <w:rsid w:val="00B91BA2"/>
    <w:rsid w:val="00B962AE"/>
    <w:rsid w:val="00BA3893"/>
    <w:rsid w:val="00BA4D69"/>
    <w:rsid w:val="00BA627E"/>
    <w:rsid w:val="00BA7660"/>
    <w:rsid w:val="00BB05AB"/>
    <w:rsid w:val="00BB77A8"/>
    <w:rsid w:val="00BC4899"/>
    <w:rsid w:val="00BC4969"/>
    <w:rsid w:val="00BC5E0D"/>
    <w:rsid w:val="00BD553A"/>
    <w:rsid w:val="00BD7F8D"/>
    <w:rsid w:val="00BE06A5"/>
    <w:rsid w:val="00BE5422"/>
    <w:rsid w:val="00BE6A09"/>
    <w:rsid w:val="00BE7551"/>
    <w:rsid w:val="00BF4A9B"/>
    <w:rsid w:val="00BF6D61"/>
    <w:rsid w:val="00BF6DB3"/>
    <w:rsid w:val="00C02601"/>
    <w:rsid w:val="00C05F9F"/>
    <w:rsid w:val="00C064D2"/>
    <w:rsid w:val="00C12949"/>
    <w:rsid w:val="00C17B42"/>
    <w:rsid w:val="00C26E19"/>
    <w:rsid w:val="00C30D32"/>
    <w:rsid w:val="00C3302E"/>
    <w:rsid w:val="00C35D40"/>
    <w:rsid w:val="00C40F46"/>
    <w:rsid w:val="00C41903"/>
    <w:rsid w:val="00C44E65"/>
    <w:rsid w:val="00C44E7A"/>
    <w:rsid w:val="00C5037B"/>
    <w:rsid w:val="00C57366"/>
    <w:rsid w:val="00C60069"/>
    <w:rsid w:val="00C6137D"/>
    <w:rsid w:val="00C64E8A"/>
    <w:rsid w:val="00C6526C"/>
    <w:rsid w:val="00C65843"/>
    <w:rsid w:val="00C740B7"/>
    <w:rsid w:val="00C77318"/>
    <w:rsid w:val="00C813D5"/>
    <w:rsid w:val="00C82A40"/>
    <w:rsid w:val="00C9110F"/>
    <w:rsid w:val="00C916EE"/>
    <w:rsid w:val="00C9480A"/>
    <w:rsid w:val="00CA3D01"/>
    <w:rsid w:val="00CA4619"/>
    <w:rsid w:val="00CA4D82"/>
    <w:rsid w:val="00CA5512"/>
    <w:rsid w:val="00CB20AE"/>
    <w:rsid w:val="00CC5F9E"/>
    <w:rsid w:val="00CE0A2A"/>
    <w:rsid w:val="00CE32A7"/>
    <w:rsid w:val="00CF2D7B"/>
    <w:rsid w:val="00D04FC6"/>
    <w:rsid w:val="00D12F82"/>
    <w:rsid w:val="00D13ADE"/>
    <w:rsid w:val="00D14737"/>
    <w:rsid w:val="00D14830"/>
    <w:rsid w:val="00D168B8"/>
    <w:rsid w:val="00D17D10"/>
    <w:rsid w:val="00D22953"/>
    <w:rsid w:val="00D242C4"/>
    <w:rsid w:val="00D265A9"/>
    <w:rsid w:val="00D35481"/>
    <w:rsid w:val="00D44BA3"/>
    <w:rsid w:val="00D55DF3"/>
    <w:rsid w:val="00D60F46"/>
    <w:rsid w:val="00D6239C"/>
    <w:rsid w:val="00D66D70"/>
    <w:rsid w:val="00D742F4"/>
    <w:rsid w:val="00D77E44"/>
    <w:rsid w:val="00D871D3"/>
    <w:rsid w:val="00DA4AFF"/>
    <w:rsid w:val="00DB3BBF"/>
    <w:rsid w:val="00DB6D63"/>
    <w:rsid w:val="00DC0FBB"/>
    <w:rsid w:val="00DC1032"/>
    <w:rsid w:val="00DC1BB5"/>
    <w:rsid w:val="00DC1FD5"/>
    <w:rsid w:val="00DC5097"/>
    <w:rsid w:val="00DD0225"/>
    <w:rsid w:val="00DD174A"/>
    <w:rsid w:val="00DD1F07"/>
    <w:rsid w:val="00DD41DC"/>
    <w:rsid w:val="00DD59F9"/>
    <w:rsid w:val="00DE3124"/>
    <w:rsid w:val="00DE5DA5"/>
    <w:rsid w:val="00DE646A"/>
    <w:rsid w:val="00DF5734"/>
    <w:rsid w:val="00E01254"/>
    <w:rsid w:val="00E21EC7"/>
    <w:rsid w:val="00E23AB2"/>
    <w:rsid w:val="00E2674D"/>
    <w:rsid w:val="00E34B8C"/>
    <w:rsid w:val="00E35B8E"/>
    <w:rsid w:val="00E50E9E"/>
    <w:rsid w:val="00E52C33"/>
    <w:rsid w:val="00E54DDA"/>
    <w:rsid w:val="00E556C1"/>
    <w:rsid w:val="00E56812"/>
    <w:rsid w:val="00E57751"/>
    <w:rsid w:val="00E6392F"/>
    <w:rsid w:val="00E664CC"/>
    <w:rsid w:val="00E85F76"/>
    <w:rsid w:val="00E86057"/>
    <w:rsid w:val="00EA13BC"/>
    <w:rsid w:val="00EA2736"/>
    <w:rsid w:val="00EB0151"/>
    <w:rsid w:val="00EB090E"/>
    <w:rsid w:val="00EB2ED2"/>
    <w:rsid w:val="00EC4AC7"/>
    <w:rsid w:val="00ED10B6"/>
    <w:rsid w:val="00ED14CD"/>
    <w:rsid w:val="00ED2429"/>
    <w:rsid w:val="00ED418D"/>
    <w:rsid w:val="00ED566A"/>
    <w:rsid w:val="00EE582F"/>
    <w:rsid w:val="00EF3088"/>
    <w:rsid w:val="00EF513E"/>
    <w:rsid w:val="00EF7AC2"/>
    <w:rsid w:val="00F0143E"/>
    <w:rsid w:val="00F046F2"/>
    <w:rsid w:val="00F12E27"/>
    <w:rsid w:val="00F16D4D"/>
    <w:rsid w:val="00F21DCA"/>
    <w:rsid w:val="00F271E5"/>
    <w:rsid w:val="00F34C0D"/>
    <w:rsid w:val="00F34EC6"/>
    <w:rsid w:val="00F42411"/>
    <w:rsid w:val="00F45ED9"/>
    <w:rsid w:val="00F52474"/>
    <w:rsid w:val="00F57721"/>
    <w:rsid w:val="00F60405"/>
    <w:rsid w:val="00F62FB7"/>
    <w:rsid w:val="00F64B2F"/>
    <w:rsid w:val="00F65412"/>
    <w:rsid w:val="00F70FCC"/>
    <w:rsid w:val="00F822B8"/>
    <w:rsid w:val="00F841BB"/>
    <w:rsid w:val="00F902AF"/>
    <w:rsid w:val="00F91FD5"/>
    <w:rsid w:val="00FA17E9"/>
    <w:rsid w:val="00FA18E7"/>
    <w:rsid w:val="00FA1D3C"/>
    <w:rsid w:val="00FA6955"/>
    <w:rsid w:val="00FB659D"/>
    <w:rsid w:val="00FB72CD"/>
    <w:rsid w:val="00FC0677"/>
    <w:rsid w:val="00FC5453"/>
    <w:rsid w:val="00FC6934"/>
    <w:rsid w:val="00FC7B11"/>
    <w:rsid w:val="00FD0A65"/>
    <w:rsid w:val="00FD0F78"/>
    <w:rsid w:val="00FD6C4B"/>
    <w:rsid w:val="00FE14F9"/>
    <w:rsid w:val="00FF36FE"/>
    <w:rsid w:val="00FF40BD"/>
    <w:rsid w:val="00FF547F"/>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1F5C3"/>
  <w15:docId w15:val="{C771B610-EDAE-4F57-B00A-533664E5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4B"/>
  </w:style>
  <w:style w:type="paragraph" w:styleId="Ttulo1">
    <w:name w:val="heading 1"/>
    <w:basedOn w:val="Normal"/>
    <w:next w:val="Normal"/>
    <w:link w:val="Ttulo1Car"/>
    <w:uiPriority w:val="9"/>
    <w:qFormat/>
    <w:rsid w:val="00A456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ipervnculo">
    <w:name w:val="Hyperlink"/>
    <w:basedOn w:val="Fuentedeprrafopredeter"/>
    <w:uiPriority w:val="99"/>
    <w:unhideWhenUsed/>
    <w:rsid w:val="00BA627E"/>
    <w:rPr>
      <w:color w:val="0000FF" w:themeColor="hyperlink"/>
      <w:u w:val="single"/>
    </w:rPr>
  </w:style>
  <w:style w:type="paragraph" w:styleId="Textoindependiente">
    <w:name w:val="Body Text"/>
    <w:basedOn w:val="Normal"/>
    <w:link w:val="TextoindependienteCar"/>
    <w:uiPriority w:val="99"/>
    <w:unhideWhenUsed/>
    <w:rsid w:val="00BF4A9B"/>
    <w:pPr>
      <w:spacing w:after="120"/>
    </w:pPr>
  </w:style>
  <w:style w:type="character" w:customStyle="1" w:styleId="TextoindependienteCar">
    <w:name w:val="Texto independiente Car"/>
    <w:basedOn w:val="Fuentedeprrafopredeter"/>
    <w:link w:val="Textoindependiente"/>
    <w:uiPriority w:val="99"/>
    <w:rsid w:val="00BF4A9B"/>
  </w:style>
  <w:style w:type="character" w:customStyle="1" w:styleId="Ttulo1Car">
    <w:name w:val="Título 1 Car"/>
    <w:basedOn w:val="Fuentedeprrafopredeter"/>
    <w:link w:val="Ttulo1"/>
    <w:uiPriority w:val="9"/>
    <w:rsid w:val="00A45605"/>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F34E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EC6"/>
    <w:rPr>
      <w:rFonts w:ascii="Tahoma" w:hAnsi="Tahoma" w:cs="Tahoma"/>
      <w:sz w:val="16"/>
      <w:szCs w:val="16"/>
    </w:rPr>
  </w:style>
  <w:style w:type="character" w:styleId="Refdecomentario">
    <w:name w:val="annotation reference"/>
    <w:basedOn w:val="Fuentedeprrafopredeter"/>
    <w:uiPriority w:val="99"/>
    <w:semiHidden/>
    <w:unhideWhenUsed/>
    <w:rsid w:val="00FA6955"/>
    <w:rPr>
      <w:sz w:val="16"/>
      <w:szCs w:val="16"/>
    </w:rPr>
  </w:style>
  <w:style w:type="paragraph" w:styleId="Textocomentario">
    <w:name w:val="annotation text"/>
    <w:basedOn w:val="Normal"/>
    <w:link w:val="TextocomentarioCar"/>
    <w:uiPriority w:val="99"/>
    <w:semiHidden/>
    <w:unhideWhenUsed/>
    <w:rsid w:val="00FA69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955"/>
    <w:rPr>
      <w:sz w:val="20"/>
      <w:szCs w:val="20"/>
    </w:rPr>
  </w:style>
  <w:style w:type="paragraph" w:styleId="Asuntodelcomentario">
    <w:name w:val="annotation subject"/>
    <w:basedOn w:val="Textocomentario"/>
    <w:next w:val="Textocomentario"/>
    <w:link w:val="AsuntodelcomentarioCar"/>
    <w:uiPriority w:val="99"/>
    <w:semiHidden/>
    <w:unhideWhenUsed/>
    <w:rsid w:val="00FA6955"/>
    <w:rPr>
      <w:b/>
      <w:bCs/>
    </w:rPr>
  </w:style>
  <w:style w:type="character" w:customStyle="1" w:styleId="AsuntodelcomentarioCar">
    <w:name w:val="Asunto del comentario Car"/>
    <w:basedOn w:val="TextocomentarioCar"/>
    <w:link w:val="Asuntodelcomentario"/>
    <w:uiPriority w:val="99"/>
    <w:semiHidden/>
    <w:rsid w:val="00FA6955"/>
    <w:rPr>
      <w:b/>
      <w:bCs/>
      <w:sz w:val="20"/>
      <w:szCs w:val="20"/>
    </w:rPr>
  </w:style>
  <w:style w:type="character" w:styleId="Hipervnculovisitado">
    <w:name w:val="FollowedHyperlink"/>
    <w:basedOn w:val="Fuentedeprrafopredeter"/>
    <w:uiPriority w:val="99"/>
    <w:semiHidden/>
    <w:unhideWhenUsed/>
    <w:rsid w:val="001B454F"/>
    <w:rPr>
      <w:color w:val="800080" w:themeColor="followedHyperlink"/>
      <w:u w:val="single"/>
    </w:rPr>
  </w:style>
  <w:style w:type="paragraph" w:styleId="NormalWeb">
    <w:name w:val="Normal (Web)"/>
    <w:basedOn w:val="Normal"/>
    <w:uiPriority w:val="99"/>
    <w:semiHidden/>
    <w:unhideWhenUsed/>
    <w:rsid w:val="00CE0A2A"/>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tribucionsfluvia.com/ca/formatges/imatges/mikel.jpg" TargetMode="External"/><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hyperlink" Target="http://exporthelp.europa.eu/thdapp/display.htm?page=rt/rt_NormasDeComercializacion.html&amp;docType=main&amp;languageId=ES" TargetMode="External"/><Relationship Id="rId21" Type="http://schemas.openxmlformats.org/officeDocument/2006/relationships/image" Target="media/image11.jpeg"/><Relationship Id="rId34" Type="http://schemas.openxmlformats.org/officeDocument/2006/relationships/hyperlink" Target="mailto:CIEXexportacion@bcr.gob.sv" TargetMode="External"/><Relationship Id="rId42" Type="http://schemas.openxmlformats.org/officeDocument/2006/relationships/image" Target="media/image18.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greenexcorp.com/cajadeherramientas/images/stories/tratado/01-anexo-ii-relativo-a-la-definicion-del-concepto-de-productos-originarios-y-metodos-de-cooperacion-administrativa.pdf"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greenexcorp.com/cajadeherramientas/images/stories/tratado/02-declaraciones.pdf" TargetMode="External"/><Relationship Id="rId37" Type="http://schemas.openxmlformats.org/officeDocument/2006/relationships/hyperlink" Target="http://exporthelp.europa.eu/thdapp/display.htm?page=rt/rt_RequisitosMedioambientales.html&amp;docType=main&amp;languageId=ES" TargetMode="External"/><Relationship Id="rId40" Type="http://schemas.openxmlformats.org/officeDocument/2006/relationships/hyperlink" Target="http://exporthelp.europa.eu/thdapp/display.htm?page=rt/rt_RestriccionesALaImportacion.html&amp;docType=main&amp;languageId=ES" TargetMode="External"/><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greenexcorp.com/cajadeherramientas/images/stories/tratado/01-anexo-i-eliminacion-de-aranceles-aduaneros.pdf" TargetMode="External"/><Relationship Id="rId36" Type="http://schemas.openxmlformats.org/officeDocument/2006/relationships/hyperlink" Target="http://exporthelp.europa.eu/thdapp/display.htm?page=rt/rt_RequisitosSanitariosYFitosanitarios.html&amp;docType=main&amp;languageId=ES"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emplura.com/frontend/asp/Catalogo_Ficha.asp?IdCategoria=&amp;IdItem=566" TargetMode="External"/><Relationship Id="rId31" Type="http://schemas.openxmlformats.org/officeDocument/2006/relationships/hyperlink" Target="http://greenexcorp.com/cajadeherramientas/images/stories/tratado/01-anexo-ii-relativo-a-la-definicion-del-concepto-de-productos-originarios-y-metodos-de-cooperacion-administrativa.pdf" TargetMode="External"/><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templura.com/frontend/asp/Catalogo_Ficha.asp?IdCategoria=&amp;IdItem=566"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greenexcorp.com/cajadeherramientas/images/stories/tratado/01-anexo-ii-relativo-a-la-definicion-del-concepto-de-productos-originarios-y-metodos-de-cooperacion-administrativa.pdf" TargetMode="External"/><Relationship Id="rId35" Type="http://schemas.openxmlformats.org/officeDocument/2006/relationships/hyperlink" Target="mailto:CIEXimportacion@bcr.gob.sv" TargetMode="External"/><Relationship Id="rId43" Type="http://schemas.openxmlformats.org/officeDocument/2006/relationships/image" Target="media/image19.jp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mailto:centrexonline.com.sv" TargetMode="External"/><Relationship Id="rId38" Type="http://schemas.openxmlformats.org/officeDocument/2006/relationships/hyperlink" Target="http://exporthelp.europa.eu/thdapp/display.htm?page=rt/rt_RequisitosTecnicos.html&amp;docType=main&amp;languageId=ES" TargetMode="External"/><Relationship Id="rId46" Type="http://schemas.openxmlformats.org/officeDocument/2006/relationships/header" Target="header1.xml"/><Relationship Id="rId20" Type="http://schemas.openxmlformats.org/officeDocument/2006/relationships/image" Target="media/image10.jpeg"/><Relationship Id="rId41" Type="http://schemas.openxmlformats.org/officeDocument/2006/relationships/hyperlink" Target="http://exporthelp.europa.eu/thdapp/display.htm?page=re%2fre_Video.html&amp;docType=main&amp;languageId=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greenexcorp.com/cajadeherramientas/images/stories/tratado/00-parte-iv-titulo-ii-cap-1-trato-nacional-y-acceso-de-las-mercancias-al-mercado.pdf" TargetMode="External"/><Relationship Id="rId7" Type="http://schemas.openxmlformats.org/officeDocument/2006/relationships/hyperlink" Target="http://greenexcorp.com/cajadeherramientas/images/stories/tratado/00-parte-iv-titulo-ii-cap-1-trato-nacional-y-acceso-de-las-mercancias-al-mercado.pdf" TargetMode="External"/><Relationship Id="rId2" Type="http://schemas.openxmlformats.org/officeDocument/2006/relationships/hyperlink" Target="http://greenexcorp.com/cajadeherramientas/images/stories/tratado/00-parte-iv-titulo-ii-cap-1-trato-nacional-y-acceso-de-las-mercancias-al-mercado.pdf" TargetMode="External"/><Relationship Id="rId1" Type="http://schemas.openxmlformats.org/officeDocument/2006/relationships/hyperlink" Target="http://greenexcorp.com/cajadeherramientas/images/stories/tratado/00-parte-iv-titulo-ii-cap-1-trato-nacional-y-acceso-de-las-mercancias-al-mercado.pdf" TargetMode="External"/><Relationship Id="rId6" Type="http://schemas.openxmlformats.org/officeDocument/2006/relationships/hyperlink" Target="http://greenexcorp.com/cajadeherramientas/images/stories/tratado/00-parte-iv-titulo-ii-cap-1-trato-nacional-y-acceso-de-las-mercancias-al-mercado.pdf" TargetMode="External"/><Relationship Id="rId5" Type="http://schemas.openxmlformats.org/officeDocument/2006/relationships/hyperlink" Target="http://greenexcorp.com/cajadeherramientas/images/stories/tratado/00-parte-iv-titulo-ii-cap-1-trato-nacional-y-acceso-de-las-mercancias-al-mercado.pdf" TargetMode="External"/><Relationship Id="rId4" Type="http://schemas.openxmlformats.org/officeDocument/2006/relationships/hyperlink" Target="http://greenexcorp.com/cajadeherramientas/images/stories/tratado/00-parte-iv-titulo-ii-cap-1-trato-nacional-y-acceso-de-las-mercancias-al-merc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3BC1-D9E7-4882-9545-06BD9AB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4538</Words>
  <Characters>24964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14</cp:revision>
  <cp:lastPrinted>2013-03-21T14:47:00Z</cp:lastPrinted>
  <dcterms:created xsi:type="dcterms:W3CDTF">2014-01-06T20:15:00Z</dcterms:created>
  <dcterms:modified xsi:type="dcterms:W3CDTF">2015-07-13T17:05:00Z</dcterms:modified>
</cp:coreProperties>
</file>